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8B41" w14:textId="6714F331" w:rsidR="00672ED4" w:rsidRPr="00C7797C" w:rsidRDefault="00331313" w:rsidP="00733520">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00672ED4" w:rsidRPr="00C7797C">
        <w:rPr>
          <w:rFonts w:ascii="Roboto" w:hAnsi="Roboto"/>
          <w:b/>
          <w:bCs/>
          <w:color w:val="404040" w:themeColor="text1" w:themeTint="BF"/>
          <w:sz w:val="40"/>
          <w:szCs w:val="40"/>
        </w:rPr>
        <w:t>FORMATION PROFESSIONNELLE</w:t>
      </w:r>
    </w:p>
    <w:p w14:paraId="0DFCEC5D" w14:textId="15C03045" w:rsidR="00C7797C" w:rsidRPr="00C7797C" w:rsidRDefault="00C7797C" w:rsidP="00C7797C">
      <w:pPr>
        <w:jc w:val="center"/>
        <w:rPr>
          <w:sz w:val="18"/>
          <w:szCs w:val="18"/>
        </w:rPr>
      </w:pPr>
      <w:r w:rsidRPr="00C7797C">
        <w:rPr>
          <w:rStyle w:val="Accentuation"/>
          <w:sz w:val="18"/>
          <w:szCs w:val="18"/>
        </w:rPr>
        <w:t>En respect des articles L6353-1 et suivants du Code du Travail.</w:t>
      </w:r>
    </w:p>
    <w:p w14:paraId="03A7A2E9" w14:textId="77777777" w:rsidR="003824BA" w:rsidRDefault="00672ED4" w:rsidP="003824BA">
      <w:pPr>
        <w:spacing w:before="100" w:beforeAutospacing="1" w:after="100" w:afterAutospacing="1"/>
        <w:jc w:val="center"/>
        <w:rPr>
          <w:rFonts w:ascii="Roboto" w:hAnsi="Roboto"/>
          <w:b/>
          <w:bCs/>
          <w:color w:val="FF2C79"/>
          <w:sz w:val="48"/>
          <w:szCs w:val="48"/>
        </w:rPr>
      </w:pPr>
      <w:r w:rsidRPr="005833D4">
        <w:rPr>
          <w:rFonts w:ascii="Roboto" w:hAnsi="Roboto"/>
          <w:b/>
          <w:bCs/>
          <w:color w:val="FF2C79"/>
          <w:sz w:val="48"/>
          <w:szCs w:val="48"/>
        </w:rPr>
        <w:t>M</w:t>
      </w:r>
      <w:r w:rsidR="005B3AF6" w:rsidRPr="005833D4">
        <w:rPr>
          <w:rFonts w:ascii="Roboto" w:hAnsi="Roboto"/>
          <w:b/>
          <w:bCs/>
          <w:color w:val="FF2C79"/>
          <w:sz w:val="48"/>
          <w:szCs w:val="48"/>
        </w:rPr>
        <w:t xml:space="preserve">ASSAGE </w:t>
      </w:r>
      <w:r w:rsidR="003824BA">
        <w:rPr>
          <w:rFonts w:ascii="Roboto" w:hAnsi="Roboto"/>
          <w:b/>
          <w:bCs/>
          <w:color w:val="FF2C79"/>
          <w:sz w:val="48"/>
          <w:szCs w:val="48"/>
        </w:rPr>
        <w:t xml:space="preserve">CRANIEN </w:t>
      </w:r>
    </w:p>
    <w:p w14:paraId="7C8112AD" w14:textId="5917DDDF" w:rsidR="0054660A" w:rsidRDefault="00672ED4" w:rsidP="003824BA">
      <w:pPr>
        <w:spacing w:before="100" w:beforeAutospacing="1" w:after="100" w:afterAutospacing="1"/>
        <w:jc w:val="center"/>
        <w:rPr>
          <w:rFonts w:ascii="Roboto" w:hAnsi="Roboto"/>
          <w:b/>
          <w:bCs/>
          <w:color w:val="FF2C79"/>
          <w:sz w:val="48"/>
          <w:szCs w:val="48"/>
        </w:rPr>
      </w:pPr>
      <w:r w:rsidRPr="005833D4">
        <w:rPr>
          <w:rFonts w:ascii="Roboto" w:hAnsi="Roboto"/>
          <w:b/>
          <w:bCs/>
          <w:color w:val="FF2C79"/>
          <w:sz w:val="48"/>
          <w:szCs w:val="48"/>
        </w:rPr>
        <w:t xml:space="preserve">« </w:t>
      </w:r>
      <w:r w:rsidR="002A6874">
        <w:rPr>
          <w:rFonts w:ascii="Roboto" w:hAnsi="Roboto"/>
          <w:b/>
          <w:bCs/>
          <w:color w:val="FF2C79"/>
          <w:sz w:val="48"/>
          <w:szCs w:val="48"/>
        </w:rPr>
        <w:t>SHIRO-</w:t>
      </w:r>
      <w:proofErr w:type="gramStart"/>
      <w:r w:rsidR="005B3AF6" w:rsidRPr="005833D4">
        <w:rPr>
          <w:rFonts w:ascii="Roboto" w:hAnsi="Roboto"/>
          <w:b/>
          <w:bCs/>
          <w:color w:val="FF2C79"/>
          <w:sz w:val="48"/>
          <w:szCs w:val="48"/>
        </w:rPr>
        <w:t>ABHYANGA</w:t>
      </w:r>
      <w:r w:rsidRPr="005833D4">
        <w:rPr>
          <w:rFonts w:ascii="Roboto" w:hAnsi="Roboto"/>
          <w:b/>
          <w:bCs/>
          <w:color w:val="FF2C79"/>
          <w:sz w:val="48"/>
          <w:szCs w:val="48"/>
        </w:rPr>
        <w:t>»</w:t>
      </w:r>
      <w:proofErr w:type="gramEnd"/>
    </w:p>
    <w:p w14:paraId="281E90D8" w14:textId="77777777" w:rsidR="00733520" w:rsidRPr="00733520" w:rsidRDefault="00733520" w:rsidP="00733520">
      <w:pPr>
        <w:spacing w:before="100" w:beforeAutospacing="1" w:after="100" w:afterAutospacing="1"/>
        <w:jc w:val="center"/>
        <w:rPr>
          <w:rFonts w:ascii="Roboto" w:hAnsi="Roboto"/>
          <w:b/>
          <w:bCs/>
          <w:color w:val="FF2C79"/>
          <w:sz w:val="48"/>
          <w:szCs w:val="48"/>
        </w:rPr>
      </w:pPr>
    </w:p>
    <w:p w14:paraId="521C6BEA" w14:textId="05AEE600" w:rsidR="005833D4" w:rsidRPr="005833D4" w:rsidRDefault="005833D4" w:rsidP="005833D4">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E568DA">
        <w:rPr>
          <w:rFonts w:ascii="Roboto" w:hAnsi="Roboto"/>
          <w:color w:val="404040" w:themeColor="text1" w:themeTint="BF"/>
          <w:sz w:val="28"/>
          <w:szCs w:val="28"/>
        </w:rPr>
        <w:t>8</w:t>
      </w:r>
      <w:r w:rsidRPr="005833D4">
        <w:rPr>
          <w:rFonts w:ascii="Roboto" w:hAnsi="Roboto"/>
          <w:color w:val="404040" w:themeColor="text1" w:themeTint="BF"/>
          <w:sz w:val="28"/>
          <w:szCs w:val="28"/>
        </w:rPr>
        <w:t xml:space="preserve"> heures (</w:t>
      </w:r>
      <w:r w:rsidR="002A6874">
        <w:rPr>
          <w:rFonts w:ascii="Roboto" w:hAnsi="Roboto"/>
          <w:color w:val="404040" w:themeColor="text1" w:themeTint="BF"/>
          <w:sz w:val="28"/>
          <w:szCs w:val="28"/>
        </w:rPr>
        <w:t>1</w:t>
      </w:r>
      <w:r w:rsidRPr="005833D4">
        <w:rPr>
          <w:rFonts w:ascii="Roboto" w:hAnsi="Roboto"/>
          <w:color w:val="404040" w:themeColor="text1" w:themeTint="BF"/>
          <w:sz w:val="28"/>
          <w:szCs w:val="28"/>
        </w:rPr>
        <w:t xml:space="preserve"> </w:t>
      </w:r>
      <w:proofErr w:type="gramStart"/>
      <w:r w:rsidRPr="005833D4">
        <w:rPr>
          <w:rFonts w:ascii="Roboto" w:hAnsi="Roboto"/>
          <w:color w:val="404040" w:themeColor="text1" w:themeTint="BF"/>
          <w:sz w:val="28"/>
          <w:szCs w:val="28"/>
        </w:rPr>
        <w:t>jour)</w:t>
      </w:r>
      <w:r w:rsidR="003824BA">
        <w:rPr>
          <w:rFonts w:ascii="Roboto" w:hAnsi="Roboto"/>
          <w:b/>
          <w:bCs/>
          <w:color w:val="404040" w:themeColor="text1" w:themeTint="BF"/>
          <w:sz w:val="28"/>
          <w:szCs w:val="28"/>
        </w:rPr>
        <w:t xml:space="preserve">   </w:t>
      </w:r>
      <w:proofErr w:type="gramEnd"/>
      <w:r w:rsidR="003824BA">
        <w:rPr>
          <w:rFonts w:ascii="Roboto" w:hAnsi="Roboto"/>
          <w:b/>
          <w:bCs/>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E568DA">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1F8842D3" w14:textId="7A820AA4" w:rsidR="00300416" w:rsidRDefault="00260702" w:rsidP="005833D4">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sidR="003824BA">
        <w:rPr>
          <w:rFonts w:ascii="Roboto" w:hAnsi="Roboto"/>
          <w:color w:val="404040" w:themeColor="text1" w:themeTint="BF"/>
          <w:sz w:val="28"/>
          <w:szCs w:val="28"/>
        </w:rPr>
        <w:t xml:space="preserve">4 route de </w:t>
      </w:r>
      <w:proofErr w:type="spellStart"/>
      <w:r w:rsidR="003824BA">
        <w:rPr>
          <w:rFonts w:ascii="Roboto" w:hAnsi="Roboto"/>
          <w:color w:val="404040" w:themeColor="text1" w:themeTint="BF"/>
          <w:sz w:val="28"/>
          <w:szCs w:val="28"/>
        </w:rPr>
        <w:t>bellevue</w:t>
      </w:r>
      <w:proofErr w:type="spellEnd"/>
      <w:r w:rsidR="003824BA">
        <w:rPr>
          <w:rFonts w:ascii="Roboto" w:hAnsi="Roboto"/>
          <w:color w:val="404040" w:themeColor="text1" w:themeTint="BF"/>
          <w:sz w:val="28"/>
          <w:szCs w:val="28"/>
        </w:rPr>
        <w:t>, L</w:t>
      </w:r>
      <w:r w:rsidR="00F45E2D">
        <w:rPr>
          <w:rFonts w:ascii="Roboto" w:hAnsi="Roboto"/>
          <w:color w:val="404040" w:themeColor="text1" w:themeTint="BF"/>
          <w:sz w:val="28"/>
          <w:szCs w:val="28"/>
        </w:rPr>
        <w:t>a Hay</w:t>
      </w:r>
      <w:r w:rsidR="00300416">
        <w:rPr>
          <w:rFonts w:ascii="Roboto" w:hAnsi="Roboto"/>
          <w:color w:val="404040" w:themeColor="text1" w:themeTint="BF"/>
          <w:sz w:val="28"/>
          <w:szCs w:val="28"/>
        </w:rPr>
        <w:t>e-</w:t>
      </w:r>
      <w:proofErr w:type="spellStart"/>
      <w:r w:rsidR="00300416">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r w:rsidR="00300416">
        <w:rPr>
          <w:rFonts w:ascii="Roboto" w:hAnsi="Roboto"/>
          <w:color w:val="404040" w:themeColor="text1" w:themeTint="BF"/>
          <w:sz w:val="28"/>
          <w:szCs w:val="28"/>
        </w:rPr>
        <w:t>)</w:t>
      </w:r>
    </w:p>
    <w:p w14:paraId="3EB226D5" w14:textId="49786AB3" w:rsidR="005833D4" w:rsidRPr="005833D4" w:rsidRDefault="005833D4" w:rsidP="005833D4">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sidR="00260702">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sidR="00E568DA">
        <w:rPr>
          <w:rFonts w:ascii="Roboto" w:hAnsi="Roboto"/>
          <w:color w:val="404040" w:themeColor="text1" w:themeTint="BF"/>
          <w:sz w:val="28"/>
          <w:szCs w:val="28"/>
        </w:rPr>
        <w:t>Letizia LORENZI</w:t>
      </w:r>
    </w:p>
    <w:p w14:paraId="3123C53D" w14:textId="77777777" w:rsidR="00672ED4" w:rsidRDefault="00672ED4" w:rsidP="00672ED4">
      <w:pPr>
        <w:spacing w:before="100" w:beforeAutospacing="1" w:after="100" w:afterAutospacing="1"/>
        <w:rPr>
          <w:rFonts w:ascii="Roboto" w:hAnsi="Roboto"/>
          <w:b/>
          <w:bCs/>
          <w:color w:val="404040" w:themeColor="text1" w:themeTint="BF"/>
          <w:sz w:val="28"/>
          <w:szCs w:val="28"/>
        </w:rPr>
      </w:pPr>
    </w:p>
    <w:p w14:paraId="445276B9" w14:textId="77777777" w:rsidR="00B06CA3" w:rsidRDefault="00B06CA3" w:rsidP="00B06CA3">
      <w:pPr>
        <w:spacing w:before="100" w:beforeAutospacing="1" w:after="100" w:afterAutospacing="1"/>
        <w:rPr>
          <w:rFonts w:ascii="Roboto" w:hAnsi="Roboto"/>
          <w:b/>
          <w:bCs/>
          <w:color w:val="404040" w:themeColor="text1" w:themeTint="BF"/>
          <w:sz w:val="32"/>
          <w:szCs w:val="32"/>
          <w:u w:val="single"/>
        </w:rPr>
      </w:pPr>
      <w:r>
        <w:rPr>
          <w:rFonts w:ascii="Roboto" w:hAnsi="Roboto"/>
          <w:b/>
          <w:bCs/>
          <w:color w:val="404040" w:themeColor="text1" w:themeTint="BF"/>
          <w:sz w:val="32"/>
          <w:szCs w:val="32"/>
          <w:u w:val="single"/>
        </w:rPr>
        <w:t>PRESENTATION DE LA TECHNIQUE :</w:t>
      </w:r>
    </w:p>
    <w:p w14:paraId="50201EF2" w14:textId="5A6FC92A" w:rsidR="0054660A" w:rsidRPr="0054660A" w:rsidRDefault="0054660A" w:rsidP="0054660A">
      <w:pPr>
        <w:rPr>
          <w:rFonts w:ascii="Roboto" w:hAnsi="Roboto"/>
          <w:sz w:val="22"/>
          <w:szCs w:val="22"/>
        </w:rPr>
      </w:pPr>
      <w:r w:rsidRPr="0054660A">
        <w:rPr>
          <w:rFonts w:ascii="Roboto" w:hAnsi="Roboto"/>
          <w:sz w:val="22"/>
          <w:szCs w:val="22"/>
        </w:rPr>
        <w:t>Cette technique ancestrale (de la famille du massage « </w:t>
      </w:r>
      <w:proofErr w:type="spellStart"/>
      <w:r w:rsidR="00555359">
        <w:rPr>
          <w:rFonts w:ascii="Roboto" w:hAnsi="Roboto"/>
          <w:sz w:val="22"/>
          <w:szCs w:val="22"/>
        </w:rPr>
        <w:t>A</w:t>
      </w:r>
      <w:r w:rsidRPr="0054660A">
        <w:rPr>
          <w:rFonts w:ascii="Roboto" w:hAnsi="Roboto"/>
          <w:sz w:val="22"/>
          <w:szCs w:val="22"/>
        </w:rPr>
        <w:t>bhyanga</w:t>
      </w:r>
      <w:proofErr w:type="spellEnd"/>
      <w:r w:rsidRPr="0054660A">
        <w:rPr>
          <w:rFonts w:ascii="Roboto" w:hAnsi="Roboto"/>
          <w:sz w:val="22"/>
          <w:szCs w:val="22"/>
        </w:rPr>
        <w:t xml:space="preserve"> ») fait partie des 18 massages ayurvédiques les plus pratiqués encore aujourd’hui en Inde du Nord. Il s’agit d’un massage assis. Dans la représentation énergétique de l’homme selon la tradition indienne, l’homme reçoit la force de vie « le </w:t>
      </w:r>
      <w:proofErr w:type="spellStart"/>
      <w:r w:rsidRPr="0054660A">
        <w:rPr>
          <w:rFonts w:ascii="Roboto" w:hAnsi="Roboto"/>
          <w:sz w:val="22"/>
          <w:szCs w:val="22"/>
        </w:rPr>
        <w:t>Prana</w:t>
      </w:r>
      <w:proofErr w:type="spellEnd"/>
      <w:r w:rsidRPr="0054660A">
        <w:rPr>
          <w:rFonts w:ascii="Roboto" w:hAnsi="Roboto"/>
          <w:sz w:val="22"/>
          <w:szCs w:val="22"/>
        </w:rPr>
        <w:t xml:space="preserve"> » par le sommet de son crâne, d’où l’importance de cette partie du corps. </w:t>
      </w:r>
    </w:p>
    <w:p w14:paraId="3761CC5D" w14:textId="77777777" w:rsidR="00733520" w:rsidRDefault="0054660A" w:rsidP="00733520">
      <w:pPr>
        <w:rPr>
          <w:rFonts w:ascii="Roboto" w:hAnsi="Roboto"/>
          <w:sz w:val="22"/>
          <w:szCs w:val="22"/>
        </w:rPr>
      </w:pPr>
      <w:r w:rsidRPr="0054660A">
        <w:rPr>
          <w:rFonts w:ascii="Roboto" w:hAnsi="Roboto"/>
          <w:sz w:val="22"/>
          <w:szCs w:val="22"/>
        </w:rPr>
        <w:t xml:space="preserve">Fidèle à la tradition indienne, le </w:t>
      </w:r>
      <w:proofErr w:type="spellStart"/>
      <w:r w:rsidRPr="0054660A">
        <w:rPr>
          <w:rFonts w:ascii="Roboto" w:hAnsi="Roboto"/>
          <w:sz w:val="22"/>
          <w:szCs w:val="22"/>
        </w:rPr>
        <w:t>Shiro-Abhyanga</w:t>
      </w:r>
      <w:proofErr w:type="spellEnd"/>
      <w:r w:rsidRPr="0054660A">
        <w:rPr>
          <w:rFonts w:ascii="Roboto" w:hAnsi="Roboto"/>
          <w:sz w:val="22"/>
          <w:szCs w:val="22"/>
        </w:rPr>
        <w:t xml:space="preserve"> est personnalisé selon vos besoins pour un moment unique de décontraction totale.</w:t>
      </w:r>
    </w:p>
    <w:p w14:paraId="688E46B3" w14:textId="01909716" w:rsidR="0054660A" w:rsidRPr="0054660A" w:rsidRDefault="0054660A" w:rsidP="00733520">
      <w:pPr>
        <w:rPr>
          <w:rFonts w:ascii="Roboto" w:hAnsi="Roboto"/>
          <w:sz w:val="22"/>
          <w:szCs w:val="22"/>
        </w:rPr>
      </w:pPr>
      <w:r w:rsidRPr="0054660A">
        <w:rPr>
          <w:rFonts w:ascii="Roboto" w:hAnsi="Roboto"/>
          <w:sz w:val="22"/>
          <w:szCs w:val="22"/>
        </w:rPr>
        <w:t xml:space="preserve">D'une durée de </w:t>
      </w:r>
      <w:r w:rsidR="00F600D6">
        <w:rPr>
          <w:rFonts w:ascii="Roboto" w:hAnsi="Roboto"/>
          <w:sz w:val="22"/>
          <w:szCs w:val="22"/>
        </w:rPr>
        <w:t>20</w:t>
      </w:r>
      <w:r w:rsidR="00733520">
        <w:rPr>
          <w:rFonts w:ascii="Roboto" w:hAnsi="Roboto"/>
          <w:sz w:val="22"/>
          <w:szCs w:val="22"/>
        </w:rPr>
        <w:t xml:space="preserve"> à </w:t>
      </w:r>
      <w:r w:rsidR="00F600D6">
        <w:rPr>
          <w:rFonts w:ascii="Roboto" w:hAnsi="Roboto"/>
          <w:sz w:val="22"/>
          <w:szCs w:val="22"/>
        </w:rPr>
        <w:t>40mn,</w:t>
      </w:r>
      <w:r w:rsidRPr="0054660A">
        <w:rPr>
          <w:rFonts w:ascii="Roboto" w:hAnsi="Roboto"/>
          <w:sz w:val="22"/>
          <w:szCs w:val="22"/>
        </w:rPr>
        <w:t xml:space="preserve"> ce modelage peut se faire seul ou associé à un soin du visage ou un modelage du corps.</w:t>
      </w:r>
    </w:p>
    <w:p w14:paraId="39F6C4D3" w14:textId="75E3C937" w:rsidR="0054660A" w:rsidRPr="0054660A" w:rsidRDefault="0054660A" w:rsidP="00D95E3A">
      <w:pPr>
        <w:spacing w:before="100" w:beforeAutospacing="1" w:after="100" w:afterAutospacing="1"/>
        <w:rPr>
          <w:rFonts w:ascii="Roboto" w:hAnsi="Roboto"/>
          <w:color w:val="404040" w:themeColor="text1" w:themeTint="BF"/>
          <w:sz w:val="22"/>
          <w:szCs w:val="22"/>
        </w:rPr>
      </w:pPr>
      <w:r w:rsidRPr="0054660A">
        <w:rPr>
          <w:rFonts w:ascii="Roboto" w:hAnsi="Roboto"/>
          <w:sz w:val="22"/>
          <w:szCs w:val="22"/>
        </w:rPr>
        <w:t>L</w:t>
      </w:r>
      <w:r w:rsidR="00B13201" w:rsidRPr="0054660A">
        <w:rPr>
          <w:rFonts w:ascii="Roboto" w:hAnsi="Roboto"/>
          <w:color w:val="404040" w:themeColor="text1" w:themeTint="BF"/>
          <w:sz w:val="22"/>
          <w:szCs w:val="22"/>
        </w:rPr>
        <w:t>E</w:t>
      </w:r>
      <w:r w:rsidRPr="0054660A">
        <w:rPr>
          <w:rFonts w:ascii="Roboto" w:hAnsi="Roboto"/>
          <w:color w:val="404040" w:themeColor="text1" w:themeTint="BF"/>
          <w:sz w:val="22"/>
          <w:szCs w:val="22"/>
        </w:rPr>
        <w:t>S</w:t>
      </w:r>
      <w:r w:rsidR="00B13201" w:rsidRPr="0054660A">
        <w:rPr>
          <w:rFonts w:ascii="Roboto" w:hAnsi="Roboto"/>
          <w:color w:val="404040" w:themeColor="text1" w:themeTint="BF"/>
          <w:sz w:val="22"/>
          <w:szCs w:val="22"/>
        </w:rPr>
        <w:t xml:space="preserve"> ZONES MASS</w:t>
      </w:r>
      <w:r w:rsidR="00A630AE" w:rsidRPr="0054660A">
        <w:rPr>
          <w:rFonts w:ascii="Roboto" w:hAnsi="Roboto"/>
          <w:color w:val="404040" w:themeColor="text1" w:themeTint="BF"/>
          <w:sz w:val="22"/>
          <w:szCs w:val="22"/>
        </w:rPr>
        <w:t>É</w:t>
      </w:r>
      <w:r w:rsidR="00B13201" w:rsidRPr="0054660A">
        <w:rPr>
          <w:rFonts w:ascii="Roboto" w:hAnsi="Roboto"/>
          <w:color w:val="404040" w:themeColor="text1" w:themeTint="BF"/>
          <w:sz w:val="22"/>
          <w:szCs w:val="22"/>
        </w:rPr>
        <w:t>ES :</w:t>
      </w:r>
      <w:r>
        <w:rPr>
          <w:rFonts w:ascii="Roboto" w:hAnsi="Roboto"/>
          <w:color w:val="404040" w:themeColor="text1" w:themeTint="BF"/>
          <w:sz w:val="22"/>
          <w:szCs w:val="22"/>
        </w:rPr>
        <w:t xml:space="preserve"> </w:t>
      </w:r>
      <w:r w:rsidRPr="0054660A">
        <w:rPr>
          <w:rFonts w:ascii="Roboto" w:hAnsi="Roboto"/>
          <w:sz w:val="22"/>
          <w:szCs w:val="22"/>
        </w:rPr>
        <w:t xml:space="preserve">Ce massage aborde essentiellement le haut du dos, le cou, les épaules et la tête. </w:t>
      </w:r>
    </w:p>
    <w:p w14:paraId="54AE1A3F" w14:textId="7C76D55A" w:rsidR="0054660A" w:rsidRPr="0054660A" w:rsidRDefault="000D1D91" w:rsidP="0054660A">
      <w:pPr>
        <w:spacing w:before="100" w:beforeAutospacing="1" w:after="100" w:afterAutospacing="1"/>
        <w:rPr>
          <w:rFonts w:ascii="Roboto" w:hAnsi="Roboto"/>
          <w:color w:val="404040" w:themeColor="text1" w:themeTint="BF"/>
          <w:sz w:val="22"/>
          <w:szCs w:val="22"/>
        </w:rPr>
      </w:pPr>
      <w:r w:rsidRPr="0054660A">
        <w:rPr>
          <w:rFonts w:ascii="Roboto" w:hAnsi="Roboto"/>
          <w:color w:val="404040" w:themeColor="text1" w:themeTint="BF"/>
          <w:sz w:val="22"/>
          <w:szCs w:val="22"/>
        </w:rPr>
        <w:t>LE BUT :</w:t>
      </w:r>
      <w:r w:rsidR="0054660A">
        <w:rPr>
          <w:rFonts w:ascii="Roboto" w:hAnsi="Roboto"/>
          <w:color w:val="404040" w:themeColor="text1" w:themeTint="BF"/>
          <w:sz w:val="22"/>
          <w:szCs w:val="22"/>
        </w:rPr>
        <w:t xml:space="preserve"> </w:t>
      </w:r>
      <w:r w:rsidR="0054660A" w:rsidRPr="0054660A">
        <w:rPr>
          <w:rFonts w:ascii="Roboto" w:hAnsi="Roboto"/>
          <w:sz w:val="22"/>
          <w:szCs w:val="22"/>
        </w:rPr>
        <w:t xml:space="preserve">Au fur et à mesure des séances, </w:t>
      </w:r>
      <w:proofErr w:type="spellStart"/>
      <w:r w:rsidR="0054660A" w:rsidRPr="0054660A">
        <w:rPr>
          <w:rFonts w:ascii="Roboto" w:hAnsi="Roboto"/>
          <w:sz w:val="22"/>
          <w:szCs w:val="22"/>
        </w:rPr>
        <w:t>Shiro</w:t>
      </w:r>
      <w:proofErr w:type="spellEnd"/>
      <w:r w:rsidR="0054660A" w:rsidRPr="0054660A">
        <w:rPr>
          <w:rFonts w:ascii="Roboto" w:hAnsi="Roboto"/>
          <w:sz w:val="22"/>
          <w:szCs w:val="22"/>
        </w:rPr>
        <w:t xml:space="preserve"> </w:t>
      </w:r>
      <w:proofErr w:type="spellStart"/>
      <w:r w:rsidR="0054660A" w:rsidRPr="0054660A">
        <w:rPr>
          <w:rFonts w:ascii="Roboto" w:hAnsi="Roboto"/>
          <w:sz w:val="22"/>
          <w:szCs w:val="22"/>
        </w:rPr>
        <w:t>Abhyanga</w:t>
      </w:r>
      <w:proofErr w:type="spellEnd"/>
      <w:r w:rsidR="0054660A" w:rsidRPr="0054660A">
        <w:rPr>
          <w:rFonts w:ascii="Roboto" w:hAnsi="Roboto"/>
          <w:sz w:val="22"/>
          <w:szCs w:val="22"/>
        </w:rPr>
        <w:t xml:space="preserve"> prévient les maux de tête, améliore la qualité du sommeil, nourrit les yeux et améliore la vue, prévient la chute et le blanchiment des cheveux. Ce massage est très efficace pour améliorer son quotidien, et résoudre des problématiques de la vie moderne : stress, déséquilibre du sommeil et autres.</w:t>
      </w:r>
    </w:p>
    <w:p w14:paraId="4F61AA51" w14:textId="22D16839" w:rsidR="00B06CA3" w:rsidRPr="00733520" w:rsidRDefault="0054660A" w:rsidP="00733520">
      <w:pPr>
        <w:rPr>
          <w:rFonts w:ascii="Arial" w:hAnsi="Arial" w:cs="Arial"/>
          <w:b/>
          <w:i/>
          <w:color w:val="595959"/>
          <w:sz w:val="20"/>
        </w:rPr>
      </w:pPr>
      <w:r w:rsidRPr="00651E3C">
        <w:rPr>
          <w:rFonts w:ascii="Arial" w:hAnsi="Arial" w:cs="Arial"/>
          <w:b/>
          <w:i/>
          <w:color w:val="595959"/>
          <w:sz w:val="20"/>
        </w:rPr>
        <w:t>(</w:t>
      </w:r>
      <w:r>
        <w:rPr>
          <w:rFonts w:ascii="Arial" w:hAnsi="Arial" w:cs="Arial"/>
          <w:b/>
          <w:i/>
          <w:color w:val="595959"/>
          <w:sz w:val="20"/>
        </w:rPr>
        <w:t>C</w:t>
      </w:r>
      <w:r w:rsidRPr="00651E3C">
        <w:rPr>
          <w:rFonts w:ascii="Arial" w:hAnsi="Arial" w:cs="Arial"/>
          <w:b/>
          <w:i/>
          <w:color w:val="595959"/>
          <w:sz w:val="20"/>
        </w:rPr>
        <w:t xml:space="preserve">e </w:t>
      </w:r>
      <w:r>
        <w:rPr>
          <w:rFonts w:ascii="Arial" w:hAnsi="Arial" w:cs="Arial"/>
          <w:b/>
          <w:i/>
          <w:color w:val="595959"/>
          <w:sz w:val="20"/>
        </w:rPr>
        <w:t>massage</w:t>
      </w:r>
      <w:r w:rsidRPr="00651E3C">
        <w:rPr>
          <w:rFonts w:ascii="Arial" w:hAnsi="Arial" w:cs="Arial"/>
          <w:b/>
          <w:i/>
          <w:color w:val="595959"/>
          <w:sz w:val="20"/>
        </w:rPr>
        <w:t xml:space="preserve"> n’est en aucun cas considéré comme un soin thérapeutique et ni en soin du corps)</w:t>
      </w:r>
    </w:p>
    <w:p w14:paraId="70CFCD33" w14:textId="77777777" w:rsidR="00672ED4" w:rsidRPr="00672ED4" w:rsidRDefault="00672ED4" w:rsidP="00672ED4">
      <w:pPr>
        <w:spacing w:before="100" w:beforeAutospacing="1" w:after="100" w:afterAutospacing="1"/>
        <w:rPr>
          <w:rFonts w:ascii="Roboto" w:hAnsi="Roboto"/>
          <w:b/>
          <w:bCs/>
          <w:color w:val="404040" w:themeColor="text1" w:themeTint="BF"/>
          <w:sz w:val="32"/>
          <w:szCs w:val="32"/>
          <w:u w:val="single"/>
        </w:rPr>
      </w:pPr>
      <w:r w:rsidRPr="00672ED4">
        <w:rPr>
          <w:rFonts w:ascii="Roboto" w:hAnsi="Roboto"/>
          <w:b/>
          <w:bCs/>
          <w:color w:val="404040" w:themeColor="text1" w:themeTint="BF"/>
          <w:sz w:val="32"/>
          <w:szCs w:val="32"/>
          <w:u w:val="single"/>
        </w:rPr>
        <w:lastRenderedPageBreak/>
        <w:t>OBJECTIF PEDAGOGIQUE DE LA FORMATION</w:t>
      </w:r>
    </w:p>
    <w:p w14:paraId="61B9FB51" w14:textId="77777777" w:rsidR="00C831C4" w:rsidRDefault="00C831C4" w:rsidP="00672ED4">
      <w:pPr>
        <w:spacing w:before="100" w:beforeAutospacing="1" w:after="100" w:afterAutospacing="1"/>
        <w:rPr>
          <w:rFonts w:ascii="Arial" w:hAnsi="Arial" w:cs="Arial"/>
          <w:color w:val="000000" w:themeColor="text1"/>
          <w:sz w:val="22"/>
          <w:szCs w:val="22"/>
        </w:rPr>
      </w:pPr>
      <w:r w:rsidRPr="00C831C4">
        <w:rPr>
          <w:rFonts w:ascii="Arial" w:hAnsi="Arial" w:cs="Arial"/>
          <w:color w:val="000000" w:themeColor="text1"/>
          <w:sz w:val="22"/>
          <w:szCs w:val="22"/>
        </w:rPr>
        <w:t>La formation MASSAGE SHIRO-ABHYANGA permet au stagiaire de maitriser parfaitement une nouvelle technique à offrir à sa clientèle dont les objectifs sont de découvrir un massage unique de l’approche ayurvédique indienne, d’être capable de faire un diagnostic de constitution afin d’adapter le massage au client, de se perfectionner au massage du cuir chevelu, dos, et trapèzes, afin de développer ce nouveau service à destination de votre clientèle.</w:t>
      </w:r>
    </w:p>
    <w:p w14:paraId="239C6FCB" w14:textId="77777777" w:rsidR="00C831C4" w:rsidRPr="00737D56" w:rsidRDefault="00C831C4" w:rsidP="00C831C4">
      <w:pPr>
        <w:spacing w:before="100" w:beforeAutospacing="1" w:after="100" w:afterAutospacing="1"/>
        <w:rPr>
          <w:rFonts w:ascii="Roboto" w:hAnsi="Roboto"/>
          <w:color w:val="000000" w:themeColor="text1"/>
          <w:sz w:val="32"/>
          <w:szCs w:val="32"/>
          <w:u w:val="single"/>
        </w:rPr>
      </w:pPr>
      <w:r w:rsidRPr="00737D56">
        <w:rPr>
          <w:rFonts w:ascii="Roboto" w:hAnsi="Roboto"/>
          <w:b/>
          <w:bCs/>
          <w:color w:val="000000" w:themeColor="text1"/>
          <w:sz w:val="32"/>
          <w:szCs w:val="32"/>
          <w:u w:val="single"/>
        </w:rPr>
        <w:t>PRÉ-REQUIS</w:t>
      </w:r>
      <w:r w:rsidRPr="00A44CBD">
        <w:rPr>
          <w:rFonts w:ascii="Roboto" w:hAnsi="Roboto"/>
          <w:b/>
          <w:bCs/>
          <w:color w:val="000000" w:themeColor="text1"/>
          <w:sz w:val="32"/>
          <w:szCs w:val="32"/>
        </w:rPr>
        <w:t> :</w:t>
      </w:r>
    </w:p>
    <w:p w14:paraId="43799630" w14:textId="77777777" w:rsidR="00C831C4" w:rsidRPr="00C831C4" w:rsidRDefault="00C831C4" w:rsidP="00C831C4">
      <w:pPr>
        <w:pStyle w:val="Paragraphedeliste"/>
        <w:numPr>
          <w:ilvl w:val="0"/>
          <w:numId w:val="11"/>
        </w:numPr>
        <w:rPr>
          <w:rFonts w:ascii="Roboto" w:hAnsi="Roboto"/>
          <w:color w:val="000000" w:themeColor="text1"/>
          <w:sz w:val="22"/>
          <w:szCs w:val="22"/>
        </w:rPr>
      </w:pPr>
      <w:r w:rsidRPr="00C831C4">
        <w:rPr>
          <w:rFonts w:ascii="Roboto" w:hAnsi="Roboto"/>
          <w:color w:val="000000" w:themeColor="text1"/>
          <w:sz w:val="22"/>
          <w:szCs w:val="22"/>
        </w:rPr>
        <w:t>Être majeur (pour les mineurs de plus de 16 ans ou personnes sous tutelle autorisation écrite du représentant légal).</w:t>
      </w:r>
    </w:p>
    <w:p w14:paraId="2A83884E" w14:textId="77777777" w:rsidR="00C831C4" w:rsidRPr="00C831C4" w:rsidRDefault="00C831C4" w:rsidP="00C831C4">
      <w:pPr>
        <w:pStyle w:val="Paragraphedeliste"/>
        <w:numPr>
          <w:ilvl w:val="0"/>
          <w:numId w:val="11"/>
        </w:numPr>
        <w:rPr>
          <w:rFonts w:ascii="Roboto" w:hAnsi="Roboto"/>
          <w:color w:val="000000" w:themeColor="text1"/>
          <w:sz w:val="22"/>
          <w:szCs w:val="22"/>
        </w:rPr>
      </w:pPr>
      <w:r w:rsidRPr="00C831C4">
        <w:rPr>
          <w:rFonts w:ascii="Roboto" w:hAnsi="Roboto"/>
          <w:color w:val="000000" w:themeColor="text1"/>
          <w:sz w:val="22"/>
          <w:szCs w:val="22"/>
        </w:rPr>
        <w:t>Être diplômé́ d’esthétique ou avoir un projet professionnel en lien avec le métier de Technicien Spa et Bien-être.</w:t>
      </w:r>
    </w:p>
    <w:p w14:paraId="1310DC26" w14:textId="77777777" w:rsidR="00C831C4" w:rsidRPr="00C831C4" w:rsidRDefault="00C831C4" w:rsidP="00C831C4">
      <w:pPr>
        <w:pStyle w:val="Paragraphedeliste"/>
        <w:numPr>
          <w:ilvl w:val="0"/>
          <w:numId w:val="11"/>
        </w:numPr>
        <w:rPr>
          <w:rFonts w:ascii="Roboto" w:hAnsi="Roboto"/>
          <w:color w:val="000000" w:themeColor="text1"/>
          <w:sz w:val="22"/>
          <w:szCs w:val="22"/>
        </w:rPr>
      </w:pPr>
      <w:r w:rsidRPr="00C831C4">
        <w:rPr>
          <w:rFonts w:ascii="Roboto" w:hAnsi="Roboto"/>
          <w:color w:val="000000" w:themeColor="text1"/>
          <w:sz w:val="22"/>
          <w:szCs w:val="22"/>
        </w:rPr>
        <w:t>Parler et comprendre la langue française.</w:t>
      </w:r>
    </w:p>
    <w:p w14:paraId="08DA600C" w14:textId="77777777" w:rsidR="00C831C4" w:rsidRPr="00C831C4" w:rsidRDefault="00C831C4" w:rsidP="00C831C4">
      <w:pPr>
        <w:pStyle w:val="Paragraphedeliste"/>
        <w:numPr>
          <w:ilvl w:val="0"/>
          <w:numId w:val="11"/>
        </w:numPr>
        <w:pBdr>
          <w:bottom w:val="single" w:sz="6" w:space="1" w:color="auto"/>
        </w:pBd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Cette formation est accessible aux personnes en situation de handicap.</w:t>
      </w:r>
    </w:p>
    <w:p w14:paraId="3CA34F5A" w14:textId="77777777" w:rsidR="00C831C4" w:rsidRPr="00474279" w:rsidRDefault="00C831C4" w:rsidP="00C831C4">
      <w:pPr>
        <w:pBdr>
          <w:bottom w:val="single" w:sz="6" w:space="1" w:color="auto"/>
        </w:pBdr>
        <w:spacing w:before="100" w:beforeAutospacing="1" w:after="100" w:afterAutospacing="1"/>
        <w:ind w:left="360"/>
        <w:rPr>
          <w:rFonts w:ascii="Roboto" w:hAnsi="Roboto"/>
          <w:color w:val="000000" w:themeColor="text1"/>
        </w:rPr>
      </w:pPr>
    </w:p>
    <w:p w14:paraId="602802DD" w14:textId="77777777" w:rsidR="00C831C4" w:rsidRPr="00737D56" w:rsidRDefault="00C831C4" w:rsidP="00C831C4">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PROFIL DES INTERVENANTS</w:t>
      </w:r>
      <w:r w:rsidRPr="00A44CBD">
        <w:rPr>
          <w:rFonts w:ascii="Roboto" w:hAnsi="Roboto"/>
          <w:b/>
          <w:bCs/>
          <w:color w:val="000000" w:themeColor="text1"/>
          <w:sz w:val="32"/>
          <w:szCs w:val="32"/>
        </w:rPr>
        <w:t> :</w:t>
      </w:r>
    </w:p>
    <w:p w14:paraId="7A02C9F3" w14:textId="77777777" w:rsidR="00C831C4" w:rsidRPr="00C831C4" w:rsidRDefault="00C831C4" w:rsidP="00C831C4">
      <w:pPr>
        <w:pBdr>
          <w:bottom w:val="single" w:sz="6" w:space="0" w:color="auto"/>
        </w:pBdr>
        <w:spacing w:before="100" w:beforeAutospacing="1" w:after="100" w:afterAutospacing="1"/>
        <w:rPr>
          <w:rFonts w:ascii="Roboto" w:hAnsi="Roboto" w:cs="Tahoma"/>
          <w:sz w:val="22"/>
          <w:szCs w:val="22"/>
        </w:rPr>
      </w:pPr>
      <w:r w:rsidRPr="00C831C4">
        <w:rPr>
          <w:rFonts w:ascii="Roboto" w:hAnsi="Roboto" w:cs="Tahoma"/>
          <w:sz w:val="22"/>
          <w:szCs w:val="22"/>
        </w:rPr>
        <w:t>Intervenants expérimentés ayant une solide expérience dans le domaine de l’esthétique et de l’Ayurveda.</w:t>
      </w:r>
    </w:p>
    <w:p w14:paraId="580A5E2C" w14:textId="77777777" w:rsidR="00C831C4" w:rsidRDefault="00C831C4" w:rsidP="00C831C4">
      <w:pPr>
        <w:pBdr>
          <w:bottom w:val="single" w:sz="6" w:space="0" w:color="auto"/>
        </w:pBdr>
        <w:spacing w:before="100" w:beforeAutospacing="1" w:after="100" w:afterAutospacing="1"/>
        <w:rPr>
          <w:rFonts w:ascii="Roboto" w:hAnsi="Roboto" w:cs="Tahoma"/>
        </w:rPr>
      </w:pPr>
    </w:p>
    <w:p w14:paraId="20CB913B" w14:textId="77777777" w:rsidR="00C831C4" w:rsidRPr="00FC517E" w:rsidRDefault="00C831C4" w:rsidP="00C831C4">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NOM DU RESPONSABLE PÉDAGOGIQUE</w:t>
      </w:r>
      <w:r w:rsidRPr="00A44CBD">
        <w:rPr>
          <w:rFonts w:ascii="Roboto" w:hAnsi="Roboto"/>
          <w:b/>
          <w:bCs/>
          <w:color w:val="000000" w:themeColor="text1"/>
          <w:sz w:val="32"/>
          <w:szCs w:val="32"/>
        </w:rPr>
        <w:t> :</w:t>
      </w:r>
      <w:r w:rsidRPr="00FC517E">
        <w:rPr>
          <w:rFonts w:ascii="Roboto" w:hAnsi="Roboto"/>
          <w:color w:val="000000" w:themeColor="text1"/>
          <w:sz w:val="32"/>
          <w:szCs w:val="32"/>
        </w:rPr>
        <w:t xml:space="preserve">    </w:t>
      </w:r>
      <w:r>
        <w:rPr>
          <w:rFonts w:ascii="Roboto" w:hAnsi="Roboto" w:cs="Tahoma"/>
        </w:rPr>
        <w:t>Céline-Shalini LEDOUX</w:t>
      </w:r>
    </w:p>
    <w:p w14:paraId="3C8F56B5" w14:textId="77777777" w:rsidR="00C831C4" w:rsidRDefault="00C831C4" w:rsidP="00C831C4">
      <w:pPr>
        <w:pBdr>
          <w:bottom w:val="single" w:sz="6" w:space="1" w:color="auto"/>
        </w:pBdr>
        <w:spacing w:before="100" w:beforeAutospacing="1" w:after="100" w:afterAutospacing="1"/>
        <w:rPr>
          <w:rFonts w:ascii="Roboto" w:hAnsi="Roboto" w:cs="Tahoma"/>
        </w:rPr>
      </w:pPr>
    </w:p>
    <w:p w14:paraId="61FE2229" w14:textId="77777777" w:rsidR="00C831C4" w:rsidRPr="00737D56" w:rsidRDefault="00C831C4" w:rsidP="00C831C4">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MOYENS PÉDAGOGIQUES</w:t>
      </w:r>
      <w:r w:rsidRPr="00A44CBD">
        <w:rPr>
          <w:rFonts w:ascii="Roboto" w:hAnsi="Roboto"/>
          <w:b/>
          <w:bCs/>
          <w:color w:val="000000" w:themeColor="text1"/>
          <w:sz w:val="32"/>
          <w:szCs w:val="32"/>
        </w:rPr>
        <w:t> :</w:t>
      </w:r>
    </w:p>
    <w:p w14:paraId="6D7178E0" w14:textId="77777777" w:rsidR="00C831C4" w:rsidRPr="00C831C4" w:rsidRDefault="00C831C4" w:rsidP="00C831C4">
      <w:pPr>
        <w:pStyle w:val="Paragraphedeliste"/>
        <w:numPr>
          <w:ilvl w:val="0"/>
          <w:numId w:val="12"/>
        </w:numPr>
        <w:spacing w:line="276" w:lineRule="auto"/>
        <w:rPr>
          <w:rFonts w:ascii="Roboto" w:hAnsi="Roboto" w:cs="Tahoma"/>
          <w:sz w:val="22"/>
          <w:szCs w:val="22"/>
        </w:rPr>
      </w:pPr>
      <w:r w:rsidRPr="00C831C4">
        <w:rPr>
          <w:rFonts w:ascii="Roboto" w:hAnsi="Roboto" w:cs="Tahoma"/>
          <w:sz w:val="22"/>
          <w:szCs w:val="22"/>
        </w:rPr>
        <w:t>Apports théoriques</w:t>
      </w:r>
    </w:p>
    <w:p w14:paraId="35371E7D" w14:textId="77777777" w:rsidR="00C831C4" w:rsidRPr="00C831C4" w:rsidRDefault="00C831C4" w:rsidP="00C831C4">
      <w:pPr>
        <w:pStyle w:val="Paragraphedeliste"/>
        <w:numPr>
          <w:ilvl w:val="0"/>
          <w:numId w:val="12"/>
        </w:numPr>
        <w:spacing w:line="276" w:lineRule="auto"/>
        <w:rPr>
          <w:rFonts w:ascii="Roboto" w:hAnsi="Roboto" w:cs="Tahoma"/>
          <w:sz w:val="22"/>
          <w:szCs w:val="22"/>
        </w:rPr>
      </w:pPr>
      <w:r w:rsidRPr="00C831C4">
        <w:rPr>
          <w:rFonts w:ascii="Roboto" w:hAnsi="Roboto" w:cs="Tahoma"/>
          <w:sz w:val="22"/>
          <w:szCs w:val="22"/>
        </w:rPr>
        <w:t>Études de cas</w:t>
      </w:r>
    </w:p>
    <w:p w14:paraId="1E9977A8" w14:textId="77777777" w:rsidR="00C831C4" w:rsidRPr="00C831C4" w:rsidRDefault="00C831C4" w:rsidP="00C831C4">
      <w:pPr>
        <w:pStyle w:val="Paragraphedeliste"/>
        <w:numPr>
          <w:ilvl w:val="0"/>
          <w:numId w:val="12"/>
        </w:numPr>
        <w:spacing w:line="276" w:lineRule="auto"/>
        <w:rPr>
          <w:rFonts w:ascii="Roboto" w:hAnsi="Roboto" w:cs="Tahoma"/>
          <w:sz w:val="22"/>
          <w:szCs w:val="22"/>
        </w:rPr>
      </w:pPr>
      <w:r w:rsidRPr="00C831C4">
        <w:rPr>
          <w:rFonts w:ascii="Roboto" w:hAnsi="Roboto" w:cs="Tahoma"/>
          <w:sz w:val="22"/>
          <w:szCs w:val="22"/>
        </w:rPr>
        <w:t>Mises en situation</w:t>
      </w:r>
    </w:p>
    <w:p w14:paraId="00901E22" w14:textId="77777777" w:rsidR="00C831C4" w:rsidRPr="00C831C4" w:rsidRDefault="00C831C4" w:rsidP="00C831C4">
      <w:pPr>
        <w:pStyle w:val="Paragraphedeliste"/>
        <w:numPr>
          <w:ilvl w:val="0"/>
          <w:numId w:val="12"/>
        </w:numPr>
        <w:spacing w:line="276" w:lineRule="auto"/>
        <w:rPr>
          <w:rFonts w:ascii="Roboto" w:hAnsi="Roboto" w:cs="Tahoma"/>
          <w:sz w:val="22"/>
          <w:szCs w:val="22"/>
        </w:rPr>
      </w:pPr>
      <w:r w:rsidRPr="00C831C4">
        <w:rPr>
          <w:rFonts w:ascii="Roboto" w:hAnsi="Roboto" w:cs="Tahoma"/>
          <w:sz w:val="22"/>
          <w:szCs w:val="22"/>
        </w:rPr>
        <w:t>Méthode participative</w:t>
      </w:r>
    </w:p>
    <w:p w14:paraId="673D7EDC" w14:textId="69D5BF48" w:rsidR="00D303A0" w:rsidRPr="005833D4" w:rsidRDefault="00D303A0" w:rsidP="00A630AE">
      <w:pPr>
        <w:pBdr>
          <w:bottom w:val="single" w:sz="6" w:space="1" w:color="auto"/>
        </w:pBdr>
        <w:spacing w:before="100" w:beforeAutospacing="1" w:after="100" w:afterAutospacing="1"/>
        <w:rPr>
          <w:rFonts w:ascii="Roboto" w:hAnsi="Roboto"/>
          <w:color w:val="404040" w:themeColor="text1" w:themeTint="BF"/>
        </w:rPr>
      </w:pPr>
    </w:p>
    <w:p w14:paraId="619C8840" w14:textId="3C0B4D62" w:rsidR="00300416" w:rsidRDefault="00300416">
      <w:pPr>
        <w:rPr>
          <w:rFonts w:ascii="Roboto" w:hAnsi="Roboto"/>
          <w:b/>
          <w:bCs/>
          <w:color w:val="FF2C79"/>
          <w:sz w:val="36"/>
          <w:szCs w:val="36"/>
        </w:rPr>
      </w:pPr>
      <w:r>
        <w:rPr>
          <w:rFonts w:ascii="Roboto" w:hAnsi="Roboto"/>
          <w:b/>
          <w:bCs/>
          <w:color w:val="FF2C79"/>
          <w:sz w:val="36"/>
          <w:szCs w:val="36"/>
        </w:rPr>
        <w:br w:type="page"/>
      </w:r>
    </w:p>
    <w:p w14:paraId="3D38AC5E" w14:textId="41908DCB" w:rsidR="00672ED4" w:rsidRDefault="00672ED4" w:rsidP="00672ED4">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lastRenderedPageBreak/>
        <w:t xml:space="preserve">PROGRAMME PÉDAGOGIQUE DE LA FORMATION </w:t>
      </w:r>
    </w:p>
    <w:p w14:paraId="423961F2" w14:textId="738EF7DD" w:rsidR="00672ED4" w:rsidRPr="00C831C4" w:rsidRDefault="00672ED4" w:rsidP="007D26BD">
      <w:pPr>
        <w:spacing w:before="100" w:beforeAutospacing="1" w:after="100" w:afterAutospacing="1"/>
        <w:jc w:val="center"/>
        <w:rPr>
          <w:rFonts w:ascii="Roboto" w:hAnsi="Roboto"/>
          <w:color w:val="000000" w:themeColor="text1"/>
          <w:sz w:val="32"/>
          <w:szCs w:val="32"/>
          <w:u w:val="single"/>
        </w:rPr>
      </w:pPr>
      <w:r w:rsidRPr="00C831C4">
        <w:rPr>
          <w:rFonts w:ascii="Roboto" w:hAnsi="Roboto"/>
          <w:b/>
          <w:bCs/>
          <w:color w:val="000000" w:themeColor="text1"/>
          <w:sz w:val="32"/>
          <w:szCs w:val="32"/>
          <w:u w:val="single"/>
        </w:rPr>
        <w:t>JOUR 1</w:t>
      </w:r>
      <w:r w:rsidRPr="00C831C4">
        <w:rPr>
          <w:rFonts w:ascii="Roboto" w:hAnsi="Roboto"/>
          <w:b/>
          <w:bCs/>
          <w:color w:val="000000" w:themeColor="text1"/>
          <w:sz w:val="32"/>
          <w:szCs w:val="32"/>
        </w:rPr>
        <w:t> : THEORIE</w:t>
      </w:r>
      <w:r w:rsidR="00233516" w:rsidRPr="00C831C4">
        <w:rPr>
          <w:rFonts w:ascii="Roboto" w:hAnsi="Roboto"/>
          <w:b/>
          <w:bCs/>
          <w:color w:val="000000" w:themeColor="text1"/>
          <w:sz w:val="32"/>
          <w:szCs w:val="32"/>
        </w:rPr>
        <w:t xml:space="preserve"> </w:t>
      </w:r>
      <w:r w:rsidR="007D26BD" w:rsidRPr="00C831C4">
        <w:rPr>
          <w:rFonts w:ascii="Roboto" w:hAnsi="Roboto"/>
          <w:b/>
          <w:bCs/>
          <w:color w:val="000000" w:themeColor="text1"/>
          <w:sz w:val="32"/>
          <w:szCs w:val="32"/>
        </w:rPr>
        <w:t>&amp; PRATIQUE</w:t>
      </w:r>
    </w:p>
    <w:p w14:paraId="7124E484" w14:textId="2A55B3F4" w:rsidR="000061DD" w:rsidRPr="00C831C4" w:rsidRDefault="000061DD" w:rsidP="00672ED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rPr>
        <w:t xml:space="preserve">Accueil : </w:t>
      </w:r>
      <w:r w:rsidRPr="00C831C4">
        <w:rPr>
          <w:rFonts w:ascii="Roboto" w:hAnsi="Roboto"/>
          <w:color w:val="000000" w:themeColor="text1"/>
        </w:rPr>
        <w:t>Présentation de la formatrice et des participants. Présentation du déroulement du stage.</w:t>
      </w:r>
    </w:p>
    <w:p w14:paraId="3C2E8CCB" w14:textId="2FD292CE" w:rsidR="00260702" w:rsidRPr="00C831C4" w:rsidRDefault="00672ED4" w:rsidP="00672ED4">
      <w:pPr>
        <w:spacing w:before="100" w:beforeAutospacing="1" w:after="100" w:afterAutospacing="1"/>
        <w:rPr>
          <w:rFonts w:ascii="Roboto" w:hAnsi="Roboto"/>
          <w:b/>
          <w:bCs/>
          <w:color w:val="000000" w:themeColor="text1"/>
        </w:rPr>
      </w:pPr>
      <w:r w:rsidRPr="00C831C4">
        <w:rPr>
          <w:rFonts w:ascii="Roboto" w:hAnsi="Roboto"/>
          <w:b/>
          <w:bCs/>
          <w:color w:val="000000" w:themeColor="text1"/>
        </w:rPr>
        <w:t xml:space="preserve">MODULE 1 </w:t>
      </w:r>
    </w:p>
    <w:p w14:paraId="75946518" w14:textId="3C56C20A" w:rsidR="00260702" w:rsidRPr="00C831C4" w:rsidRDefault="00260702" w:rsidP="00260702">
      <w:pPr>
        <w:pStyle w:val="Paragraphedeliste"/>
        <w:numPr>
          <w:ilvl w:val="0"/>
          <w:numId w:val="1"/>
        </w:numPr>
        <w:rPr>
          <w:rFonts w:ascii="Roboto" w:hAnsi="Roboto"/>
          <w:color w:val="000000" w:themeColor="text1"/>
          <w:sz w:val="22"/>
          <w:szCs w:val="22"/>
        </w:rPr>
      </w:pPr>
      <w:r w:rsidRPr="00C831C4">
        <w:rPr>
          <w:rFonts w:ascii="Roboto" w:hAnsi="Roboto"/>
          <w:color w:val="000000" w:themeColor="text1"/>
          <w:sz w:val="22"/>
          <w:szCs w:val="22"/>
        </w:rPr>
        <w:t>Introduction à l’Ayurvéda</w:t>
      </w:r>
    </w:p>
    <w:p w14:paraId="675EC99E" w14:textId="5826066E" w:rsidR="00260702" w:rsidRPr="00C831C4" w:rsidRDefault="00260702" w:rsidP="00260702">
      <w:pPr>
        <w:pStyle w:val="Paragraphedeliste"/>
        <w:numPr>
          <w:ilvl w:val="0"/>
          <w:numId w:val="1"/>
        </w:numPr>
        <w:rPr>
          <w:rFonts w:ascii="Roboto" w:hAnsi="Roboto"/>
          <w:color w:val="000000" w:themeColor="text1"/>
          <w:sz w:val="22"/>
          <w:szCs w:val="22"/>
        </w:rPr>
      </w:pPr>
      <w:r w:rsidRPr="00C831C4">
        <w:rPr>
          <w:rFonts w:ascii="Roboto" w:hAnsi="Roboto"/>
          <w:color w:val="000000" w:themeColor="text1"/>
          <w:sz w:val="22"/>
          <w:szCs w:val="22"/>
        </w:rPr>
        <w:t xml:space="preserve">Les conditions matérielles (tenue local, tables, huiles, musique, température…) </w:t>
      </w:r>
    </w:p>
    <w:p w14:paraId="213F0460" w14:textId="2885D3D7" w:rsidR="00672ED4" w:rsidRPr="00C831C4" w:rsidRDefault="00780F78" w:rsidP="00672ED4">
      <w:pPr>
        <w:numPr>
          <w:ilvl w:val="0"/>
          <w:numId w:val="1"/>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Théorie</w:t>
      </w:r>
      <w:r w:rsidR="00672ED4" w:rsidRPr="00C831C4">
        <w:rPr>
          <w:rFonts w:ascii="Roboto" w:hAnsi="Roboto"/>
          <w:color w:val="000000" w:themeColor="text1"/>
          <w:sz w:val="22"/>
          <w:szCs w:val="22"/>
        </w:rPr>
        <w:t xml:space="preserve"> sur le soin ancestral indien </w:t>
      </w:r>
      <w:r w:rsidR="007D26BD" w:rsidRPr="00C831C4">
        <w:rPr>
          <w:rFonts w:ascii="Roboto" w:hAnsi="Roboto"/>
          <w:color w:val="000000" w:themeColor="text1"/>
          <w:sz w:val="22"/>
          <w:szCs w:val="22"/>
        </w:rPr>
        <w:t>SHIRO-</w:t>
      </w:r>
      <w:r w:rsidR="000061DD" w:rsidRPr="00C831C4">
        <w:rPr>
          <w:rFonts w:ascii="Roboto" w:hAnsi="Roboto"/>
          <w:color w:val="000000" w:themeColor="text1"/>
          <w:sz w:val="22"/>
          <w:szCs w:val="22"/>
        </w:rPr>
        <w:t>ABHYANGA</w:t>
      </w:r>
    </w:p>
    <w:p w14:paraId="099787CF" w14:textId="77777777" w:rsidR="00672ED4" w:rsidRPr="00C831C4" w:rsidRDefault="00672ED4" w:rsidP="00672ED4">
      <w:pPr>
        <w:numPr>
          <w:ilvl w:val="0"/>
          <w:numId w:val="1"/>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Les bases des soins ancestraux indiens </w:t>
      </w:r>
    </w:p>
    <w:p w14:paraId="1541B4C4" w14:textId="150BC801" w:rsidR="00672ED4" w:rsidRPr="00C831C4" w:rsidRDefault="00672ED4" w:rsidP="00672ED4">
      <w:pPr>
        <w:numPr>
          <w:ilvl w:val="0"/>
          <w:numId w:val="1"/>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Les </w:t>
      </w:r>
      <w:r w:rsidR="00D95E3A" w:rsidRPr="00C831C4">
        <w:rPr>
          <w:rFonts w:ascii="Roboto" w:hAnsi="Roboto"/>
          <w:color w:val="000000" w:themeColor="text1"/>
          <w:sz w:val="22"/>
          <w:szCs w:val="22"/>
        </w:rPr>
        <w:t>bienfaits</w:t>
      </w:r>
      <w:r w:rsidR="000061DD" w:rsidRPr="00C831C4">
        <w:rPr>
          <w:rFonts w:ascii="Roboto" w:hAnsi="Roboto"/>
          <w:color w:val="000000" w:themeColor="text1"/>
          <w:sz w:val="22"/>
          <w:szCs w:val="22"/>
        </w:rPr>
        <w:t xml:space="preserve">, préconisations </w:t>
      </w:r>
      <w:r w:rsidR="00D95E3A" w:rsidRPr="00C831C4">
        <w:rPr>
          <w:rFonts w:ascii="Roboto" w:hAnsi="Roboto"/>
          <w:color w:val="000000" w:themeColor="text1"/>
          <w:sz w:val="22"/>
          <w:szCs w:val="22"/>
        </w:rPr>
        <w:t xml:space="preserve">et </w:t>
      </w:r>
      <w:r w:rsidR="00780F78" w:rsidRPr="00C831C4">
        <w:rPr>
          <w:rFonts w:ascii="Roboto" w:hAnsi="Roboto"/>
          <w:color w:val="000000" w:themeColor="text1"/>
          <w:sz w:val="22"/>
          <w:szCs w:val="22"/>
        </w:rPr>
        <w:t>contre-indications</w:t>
      </w:r>
      <w:r w:rsidR="00D95E3A" w:rsidRPr="00C831C4">
        <w:rPr>
          <w:rFonts w:ascii="Roboto" w:hAnsi="Roboto"/>
          <w:color w:val="000000" w:themeColor="text1"/>
          <w:sz w:val="22"/>
          <w:szCs w:val="22"/>
        </w:rPr>
        <w:t>.</w:t>
      </w:r>
    </w:p>
    <w:p w14:paraId="14C08F42" w14:textId="77777777" w:rsidR="00672ED4" w:rsidRPr="00C831C4" w:rsidRDefault="00672ED4" w:rsidP="00672ED4">
      <w:pPr>
        <w:spacing w:before="100" w:beforeAutospacing="1" w:after="100" w:afterAutospacing="1"/>
        <w:rPr>
          <w:rFonts w:ascii="Roboto" w:hAnsi="Roboto"/>
          <w:color w:val="000000" w:themeColor="text1"/>
        </w:rPr>
      </w:pPr>
      <w:r w:rsidRPr="00C831C4">
        <w:rPr>
          <w:rFonts w:ascii="Roboto" w:hAnsi="Roboto"/>
          <w:b/>
          <w:bCs/>
          <w:color w:val="000000" w:themeColor="text1"/>
        </w:rPr>
        <w:t xml:space="preserve">MODULE 2 </w:t>
      </w:r>
    </w:p>
    <w:p w14:paraId="3A449877" w14:textId="790AC71A" w:rsidR="00672ED4" w:rsidRPr="00C831C4" w:rsidRDefault="00672ED4" w:rsidP="00672ED4">
      <w:pPr>
        <w:numPr>
          <w:ilvl w:val="0"/>
          <w:numId w:val="2"/>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Pour </w:t>
      </w:r>
      <w:r w:rsidR="00780F78" w:rsidRPr="00C831C4">
        <w:rPr>
          <w:rFonts w:ascii="Roboto" w:hAnsi="Roboto"/>
          <w:color w:val="000000" w:themeColor="text1"/>
          <w:sz w:val="22"/>
          <w:szCs w:val="22"/>
        </w:rPr>
        <w:t>qui ?</w:t>
      </w:r>
      <w:r w:rsidRPr="00C831C4">
        <w:rPr>
          <w:rFonts w:ascii="Roboto" w:hAnsi="Roboto"/>
          <w:color w:val="000000" w:themeColor="text1"/>
          <w:sz w:val="22"/>
          <w:szCs w:val="22"/>
        </w:rPr>
        <w:t xml:space="preserve"> Quelle partie du corps ? </w:t>
      </w:r>
    </w:p>
    <w:p w14:paraId="7499DDA0" w14:textId="33356D03" w:rsidR="00672ED4" w:rsidRPr="00C831C4" w:rsidRDefault="00780F78" w:rsidP="00672ED4">
      <w:pPr>
        <w:numPr>
          <w:ilvl w:val="0"/>
          <w:numId w:val="2"/>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Étude</w:t>
      </w:r>
      <w:r w:rsidR="00D95E3A" w:rsidRPr="00C831C4">
        <w:rPr>
          <w:rFonts w:ascii="Roboto" w:hAnsi="Roboto"/>
          <w:color w:val="000000" w:themeColor="text1"/>
          <w:sz w:val="22"/>
          <w:szCs w:val="22"/>
        </w:rPr>
        <w:t xml:space="preserve"> de la morphologie du corps, les tissus, les muscles.</w:t>
      </w:r>
    </w:p>
    <w:p w14:paraId="23A3E974" w14:textId="64FF16C7" w:rsidR="007D26BD" w:rsidRPr="00C831C4" w:rsidRDefault="007D26BD" w:rsidP="00672ED4">
      <w:pPr>
        <w:numPr>
          <w:ilvl w:val="0"/>
          <w:numId w:val="2"/>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Théorie sur les points énergétiques « </w:t>
      </w:r>
      <w:proofErr w:type="spellStart"/>
      <w:r w:rsidRPr="00C831C4">
        <w:rPr>
          <w:rFonts w:ascii="Roboto" w:hAnsi="Roboto"/>
          <w:color w:val="000000" w:themeColor="text1"/>
          <w:sz w:val="22"/>
          <w:szCs w:val="22"/>
        </w:rPr>
        <w:t>Marmas</w:t>
      </w:r>
      <w:proofErr w:type="spellEnd"/>
      <w:r w:rsidRPr="00C831C4">
        <w:rPr>
          <w:rFonts w:ascii="Roboto" w:hAnsi="Roboto"/>
          <w:color w:val="000000" w:themeColor="text1"/>
          <w:sz w:val="22"/>
          <w:szCs w:val="22"/>
        </w:rPr>
        <w:t> ».</w:t>
      </w:r>
    </w:p>
    <w:p w14:paraId="4DD83F81" w14:textId="77777777" w:rsidR="00672ED4" w:rsidRPr="00C831C4" w:rsidRDefault="00672ED4" w:rsidP="00672ED4">
      <w:pPr>
        <w:numPr>
          <w:ilvl w:val="0"/>
          <w:numId w:val="2"/>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Choix des huiles en fonction du </w:t>
      </w:r>
      <w:r w:rsidR="00D95E3A" w:rsidRPr="00C831C4">
        <w:rPr>
          <w:rFonts w:ascii="Roboto" w:hAnsi="Roboto"/>
          <w:color w:val="000000" w:themeColor="text1"/>
          <w:sz w:val="22"/>
          <w:szCs w:val="22"/>
        </w:rPr>
        <w:t>type de peau.</w:t>
      </w:r>
    </w:p>
    <w:p w14:paraId="7C0925C8" w14:textId="77777777" w:rsidR="00672ED4" w:rsidRPr="00C831C4" w:rsidRDefault="00672ED4" w:rsidP="00672ED4">
      <w:pPr>
        <w:spacing w:before="100" w:beforeAutospacing="1" w:after="100" w:afterAutospacing="1"/>
        <w:rPr>
          <w:rFonts w:ascii="Roboto" w:hAnsi="Roboto"/>
          <w:color w:val="000000" w:themeColor="text1"/>
        </w:rPr>
      </w:pPr>
      <w:r w:rsidRPr="00C831C4">
        <w:rPr>
          <w:rFonts w:ascii="Roboto" w:hAnsi="Roboto"/>
          <w:b/>
          <w:bCs/>
          <w:color w:val="000000" w:themeColor="text1"/>
        </w:rPr>
        <w:t xml:space="preserve">MODULE 3 </w:t>
      </w:r>
    </w:p>
    <w:p w14:paraId="6E91F034" w14:textId="0CC31718" w:rsidR="00260702" w:rsidRPr="00C831C4" w:rsidRDefault="00260702" w:rsidP="00260702">
      <w:pPr>
        <w:pStyle w:val="Paragraphedeliste"/>
        <w:numPr>
          <w:ilvl w:val="0"/>
          <w:numId w:val="7"/>
        </w:numPr>
        <w:rPr>
          <w:rFonts w:ascii="Roboto" w:hAnsi="Roboto"/>
          <w:color w:val="000000" w:themeColor="text1"/>
          <w:sz w:val="22"/>
          <w:szCs w:val="22"/>
        </w:rPr>
      </w:pPr>
      <w:r w:rsidRPr="00C831C4">
        <w:rPr>
          <w:rFonts w:ascii="Roboto" w:hAnsi="Roboto"/>
          <w:color w:val="000000" w:themeColor="text1"/>
          <w:sz w:val="22"/>
          <w:szCs w:val="22"/>
        </w:rPr>
        <w:t>Description du protocole / S’avoir adapter la posture • Enchaî</w:t>
      </w:r>
      <w:r w:rsidRPr="00C831C4">
        <w:rPr>
          <w:color w:val="000000" w:themeColor="text1"/>
          <w:sz w:val="22"/>
          <w:szCs w:val="22"/>
        </w:rPr>
        <w:t>n</w:t>
      </w:r>
      <w:r w:rsidRPr="00C831C4">
        <w:rPr>
          <w:rFonts w:ascii="Roboto" w:hAnsi="Roboto"/>
          <w:color w:val="000000" w:themeColor="text1"/>
          <w:sz w:val="22"/>
          <w:szCs w:val="22"/>
        </w:rPr>
        <w:t>ement des manœuvres</w:t>
      </w:r>
    </w:p>
    <w:p w14:paraId="3AF27ABD" w14:textId="20451100" w:rsidR="00260702" w:rsidRPr="00C831C4" w:rsidRDefault="00260702" w:rsidP="00260702">
      <w:pPr>
        <w:pStyle w:val="Paragraphedeliste"/>
        <w:numPr>
          <w:ilvl w:val="0"/>
          <w:numId w:val="7"/>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Démonstration </w:t>
      </w:r>
      <w:r w:rsidR="007D26BD" w:rsidRPr="00C831C4">
        <w:rPr>
          <w:rFonts w:ascii="Roboto" w:hAnsi="Roboto"/>
          <w:color w:val="000000" w:themeColor="text1"/>
          <w:sz w:val="22"/>
          <w:szCs w:val="22"/>
        </w:rPr>
        <w:t>sur modèle en position assise.</w:t>
      </w:r>
      <w:r w:rsidRPr="00C831C4">
        <w:rPr>
          <w:rFonts w:ascii="Roboto" w:hAnsi="Roboto"/>
          <w:color w:val="000000" w:themeColor="text1"/>
          <w:sz w:val="22"/>
          <w:szCs w:val="22"/>
        </w:rPr>
        <w:t xml:space="preserve">  </w:t>
      </w:r>
    </w:p>
    <w:p w14:paraId="3BDA06FA" w14:textId="75D18DE5" w:rsidR="007D26BD" w:rsidRPr="00C831C4" w:rsidRDefault="007D26BD" w:rsidP="007D26BD">
      <w:pPr>
        <w:spacing w:before="100" w:beforeAutospacing="1" w:after="100" w:afterAutospacing="1"/>
        <w:rPr>
          <w:rFonts w:ascii="Roboto" w:hAnsi="Roboto"/>
          <w:color w:val="000000" w:themeColor="text1"/>
        </w:rPr>
      </w:pPr>
      <w:r w:rsidRPr="00C831C4">
        <w:rPr>
          <w:rFonts w:ascii="Roboto" w:hAnsi="Roboto"/>
          <w:b/>
          <w:bCs/>
          <w:color w:val="000000" w:themeColor="text1"/>
        </w:rPr>
        <w:t xml:space="preserve">MODULE 4 </w:t>
      </w:r>
    </w:p>
    <w:p w14:paraId="364A791E" w14:textId="2C3E1DF8" w:rsidR="007D26BD" w:rsidRPr="00C831C4" w:rsidRDefault="007D26BD" w:rsidP="007D26BD">
      <w:pPr>
        <w:pStyle w:val="Paragraphedeliste"/>
        <w:numPr>
          <w:ilvl w:val="0"/>
          <w:numId w:val="7"/>
        </w:numPr>
        <w:rPr>
          <w:rFonts w:ascii="Roboto" w:hAnsi="Roboto"/>
          <w:color w:val="000000" w:themeColor="text1"/>
          <w:sz w:val="22"/>
          <w:szCs w:val="22"/>
        </w:rPr>
      </w:pPr>
      <w:r w:rsidRPr="00C831C4">
        <w:rPr>
          <w:rFonts w:ascii="Roboto" w:hAnsi="Roboto"/>
          <w:color w:val="000000" w:themeColor="text1"/>
          <w:sz w:val="22"/>
          <w:szCs w:val="22"/>
        </w:rPr>
        <w:t>Entrainement pratique en ateliers tournants (binôme).</w:t>
      </w:r>
    </w:p>
    <w:p w14:paraId="621534A2" w14:textId="6610787A" w:rsidR="007D26BD" w:rsidRPr="00C831C4" w:rsidRDefault="007D26BD" w:rsidP="007D26BD">
      <w:pPr>
        <w:pStyle w:val="Paragraphedeliste"/>
        <w:numPr>
          <w:ilvl w:val="0"/>
          <w:numId w:val="7"/>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Démonstration sur modèle en position assise.  </w:t>
      </w:r>
    </w:p>
    <w:p w14:paraId="34EAC012" w14:textId="1D0D6886" w:rsidR="00233516" w:rsidRPr="00C831C4" w:rsidRDefault="007D26BD" w:rsidP="00C831C4">
      <w:pPr>
        <w:pStyle w:val="Paragraphedeliste"/>
        <w:numPr>
          <w:ilvl w:val="0"/>
          <w:numId w:val="7"/>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Questions/réponses.</w:t>
      </w:r>
    </w:p>
    <w:p w14:paraId="44CFBBCD" w14:textId="77777777" w:rsidR="00C831C4" w:rsidRPr="00C831C4" w:rsidRDefault="00C831C4" w:rsidP="00C831C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u w:val="single"/>
        </w:rPr>
        <w:t>MÉTHODE PÉDAGOGIQUE</w:t>
      </w:r>
      <w:r w:rsidRPr="00C831C4">
        <w:rPr>
          <w:rFonts w:ascii="Roboto" w:hAnsi="Roboto"/>
          <w:b/>
          <w:bCs/>
          <w:color w:val="000000" w:themeColor="text1"/>
          <w:sz w:val="28"/>
          <w:szCs w:val="28"/>
        </w:rPr>
        <w:t> :</w:t>
      </w:r>
    </w:p>
    <w:p w14:paraId="70647253" w14:textId="77777777" w:rsidR="00C831C4" w:rsidRPr="00C831C4" w:rsidRDefault="00C831C4" w:rsidP="00C831C4">
      <w:pPr>
        <w:rPr>
          <w:rFonts w:ascii="Roboto" w:hAnsi="Roboto"/>
          <w:color w:val="000000" w:themeColor="text1"/>
          <w:sz w:val="22"/>
          <w:szCs w:val="22"/>
        </w:rPr>
      </w:pPr>
      <w:r w:rsidRPr="00C831C4">
        <w:rPr>
          <w:rFonts w:ascii="Roboto" w:hAnsi="Roboto"/>
          <w:color w:val="000000" w:themeColor="text1"/>
          <w:sz w:val="22"/>
          <w:szCs w:val="22"/>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5882C599" w14:textId="77777777" w:rsidR="00C831C4" w:rsidRPr="00C831C4" w:rsidRDefault="00C831C4" w:rsidP="00C831C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u w:val="single"/>
        </w:rPr>
        <w:t>SUIVI &amp; ÉVALUATION DU STAGIAIRE</w:t>
      </w:r>
      <w:r w:rsidRPr="00C831C4">
        <w:rPr>
          <w:rFonts w:ascii="Roboto" w:hAnsi="Roboto"/>
          <w:color w:val="000000" w:themeColor="text1"/>
          <w:sz w:val="28"/>
          <w:szCs w:val="28"/>
        </w:rPr>
        <w:t xml:space="preserve"> :</w:t>
      </w:r>
      <w:r w:rsidRPr="00C831C4">
        <w:rPr>
          <w:rFonts w:ascii="Roboto" w:hAnsi="Roboto"/>
          <w:b/>
          <w:bCs/>
          <w:color w:val="000000" w:themeColor="text1"/>
          <w:sz w:val="28"/>
          <w:szCs w:val="28"/>
        </w:rPr>
        <w:t xml:space="preserve"> </w:t>
      </w:r>
    </w:p>
    <w:p w14:paraId="2BE36AB5" w14:textId="77777777" w:rsidR="00C831C4" w:rsidRPr="00C831C4" w:rsidRDefault="00C831C4" w:rsidP="00C831C4">
      <w:pPr>
        <w:pStyle w:val="Paragraphedeliste"/>
        <w:numPr>
          <w:ilvl w:val="0"/>
          <w:numId w:val="3"/>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Une feuille d’émargement est signée par le stagiaire chaque demi-journée.</w:t>
      </w:r>
    </w:p>
    <w:p w14:paraId="4E81595A" w14:textId="77777777" w:rsidR="00C831C4" w:rsidRPr="00C831C4" w:rsidRDefault="00C831C4" w:rsidP="00C831C4">
      <w:pPr>
        <w:pStyle w:val="Paragraphedeliste"/>
        <w:numPr>
          <w:ilvl w:val="0"/>
          <w:numId w:val="3"/>
        </w:numPr>
        <w:spacing w:before="100" w:beforeAutospacing="1" w:after="100" w:afterAutospacing="1"/>
        <w:rPr>
          <w:rFonts w:ascii="Roboto" w:hAnsi="Roboto"/>
          <w:b/>
          <w:bCs/>
          <w:color w:val="000000" w:themeColor="text1"/>
          <w:sz w:val="22"/>
          <w:szCs w:val="22"/>
        </w:rPr>
      </w:pPr>
      <w:r w:rsidRPr="00C831C4">
        <w:rPr>
          <w:rFonts w:ascii="Roboto" w:hAnsi="Roboto"/>
          <w:color w:val="000000" w:themeColor="text1"/>
          <w:sz w:val="22"/>
          <w:szCs w:val="22"/>
        </w:rPr>
        <w:lastRenderedPageBreak/>
        <w:t>Le stagiaire sera évalué́ sur la maitrise de la technique tout au long de cette journée de pratique </w:t>
      </w:r>
    </w:p>
    <w:p w14:paraId="534DA2FE" w14:textId="139FB723" w:rsidR="00C831C4" w:rsidRDefault="00C831C4" w:rsidP="00C831C4">
      <w:pPr>
        <w:pStyle w:val="Paragraphedeliste"/>
        <w:numPr>
          <w:ilvl w:val="0"/>
          <w:numId w:val="3"/>
        </w:numPr>
        <w:spacing w:before="100" w:beforeAutospacing="1" w:after="100" w:afterAutospacing="1"/>
        <w:rPr>
          <w:rFonts w:ascii="Roboto" w:hAnsi="Roboto"/>
          <w:color w:val="000000" w:themeColor="text1"/>
        </w:rPr>
      </w:pPr>
      <w:r w:rsidRPr="00C831C4">
        <w:rPr>
          <w:rFonts w:ascii="Roboto" w:hAnsi="Roboto"/>
          <w:color w:val="000000" w:themeColor="text1"/>
          <w:sz w:val="22"/>
          <w:szCs w:val="22"/>
        </w:rPr>
        <w:t>Un QCM d’évaluation en début et fin de formation sera rempli par le stagiaire</w:t>
      </w:r>
      <w:r w:rsidRPr="00C831C4">
        <w:rPr>
          <w:rFonts w:ascii="Roboto" w:hAnsi="Roboto"/>
          <w:color w:val="000000" w:themeColor="text1"/>
        </w:rPr>
        <w:t>.</w:t>
      </w:r>
    </w:p>
    <w:p w14:paraId="7648DF7F" w14:textId="77777777" w:rsidR="00AC2D17" w:rsidRDefault="00AC2D17" w:rsidP="00AC2D17">
      <w:pPr>
        <w:pStyle w:val="Paragraphedeliste"/>
        <w:numPr>
          <w:ilvl w:val="0"/>
          <w:numId w:val="3"/>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71416EE9" w14:textId="77777777" w:rsidR="00AC2D17" w:rsidRPr="00C831C4" w:rsidRDefault="00AC2D17" w:rsidP="00AC2D17">
      <w:pPr>
        <w:pStyle w:val="Paragraphedeliste"/>
        <w:spacing w:before="100" w:beforeAutospacing="1" w:after="100" w:afterAutospacing="1"/>
        <w:rPr>
          <w:rFonts w:ascii="Roboto" w:hAnsi="Roboto"/>
          <w:color w:val="000000" w:themeColor="text1"/>
        </w:rPr>
      </w:pPr>
    </w:p>
    <w:p w14:paraId="6472C72F" w14:textId="77777777" w:rsidR="00C831C4" w:rsidRPr="00C831C4" w:rsidRDefault="00C831C4" w:rsidP="00C831C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u w:val="single"/>
        </w:rPr>
        <w:t>ACCESSIBILITÉ</w:t>
      </w:r>
      <w:r w:rsidRPr="00C831C4">
        <w:rPr>
          <w:rFonts w:ascii="Roboto" w:hAnsi="Roboto"/>
          <w:color w:val="000000" w:themeColor="text1"/>
          <w:sz w:val="28"/>
          <w:szCs w:val="28"/>
        </w:rPr>
        <w:t xml:space="preserve"> :</w:t>
      </w:r>
      <w:r w:rsidRPr="00C831C4">
        <w:rPr>
          <w:rFonts w:ascii="Roboto" w:hAnsi="Roboto"/>
          <w:b/>
          <w:bCs/>
          <w:color w:val="000000" w:themeColor="text1"/>
          <w:sz w:val="28"/>
          <w:szCs w:val="28"/>
        </w:rPr>
        <w:t xml:space="preserve"> </w:t>
      </w:r>
    </w:p>
    <w:p w14:paraId="225038E8" w14:textId="77777777" w:rsidR="00C831C4" w:rsidRPr="00C831C4" w:rsidRDefault="00C831C4" w:rsidP="00C831C4">
      <w:pPr>
        <w:rPr>
          <w:rFonts w:ascii="Roboto" w:hAnsi="Roboto"/>
          <w:color w:val="000000" w:themeColor="text1"/>
          <w:sz w:val="22"/>
          <w:szCs w:val="22"/>
        </w:rPr>
      </w:pPr>
      <w:r w:rsidRPr="00C831C4">
        <w:rPr>
          <w:rFonts w:ascii="Roboto" w:hAnsi="Roboto"/>
          <w:color w:val="000000" w:themeColor="text1"/>
          <w:sz w:val="22"/>
          <w:szCs w:val="22"/>
        </w:rPr>
        <w:t>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14:paraId="7AA3E628" w14:textId="77777777" w:rsidR="00C831C4" w:rsidRPr="00C831C4" w:rsidRDefault="00C831C4" w:rsidP="00C831C4">
      <w:pPr>
        <w:rPr>
          <w:rFonts w:ascii="Roboto" w:hAnsi="Roboto"/>
          <w:color w:val="000000" w:themeColor="text1"/>
        </w:rPr>
      </w:pPr>
    </w:p>
    <w:p w14:paraId="7CC1907A" w14:textId="77777777" w:rsidR="00C831C4" w:rsidRPr="00C831C4" w:rsidRDefault="00C831C4" w:rsidP="00C831C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u w:val="single"/>
        </w:rPr>
        <w:t>MATÉRIEL NÉCESSAIRE</w:t>
      </w:r>
      <w:r w:rsidRPr="00C831C4">
        <w:rPr>
          <w:rFonts w:ascii="Roboto" w:hAnsi="Roboto"/>
          <w:b/>
          <w:bCs/>
          <w:color w:val="000000" w:themeColor="text1"/>
          <w:sz w:val="28"/>
          <w:szCs w:val="28"/>
        </w:rPr>
        <w:t xml:space="preserve"> : </w:t>
      </w:r>
    </w:p>
    <w:p w14:paraId="28D09394" w14:textId="77777777" w:rsidR="00C831C4" w:rsidRPr="00C831C4" w:rsidRDefault="00C831C4" w:rsidP="00C831C4">
      <w:pPr>
        <w:pStyle w:val="Paragraphedeliste"/>
        <w:numPr>
          <w:ilvl w:val="0"/>
          <w:numId w:val="13"/>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1 paréo</w:t>
      </w:r>
    </w:p>
    <w:p w14:paraId="64BA66F6" w14:textId="77777777" w:rsidR="00C831C4" w:rsidRPr="00C831C4" w:rsidRDefault="00C831C4" w:rsidP="00C831C4">
      <w:pPr>
        <w:pStyle w:val="Paragraphedeliste"/>
        <w:numPr>
          <w:ilvl w:val="0"/>
          <w:numId w:val="13"/>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2 grande serviettes</w:t>
      </w:r>
    </w:p>
    <w:p w14:paraId="5E0CCF2C" w14:textId="77777777" w:rsidR="00C831C4" w:rsidRPr="00C831C4" w:rsidRDefault="00C831C4" w:rsidP="00C831C4">
      <w:pPr>
        <w:pStyle w:val="Paragraphedeliste"/>
        <w:numPr>
          <w:ilvl w:val="0"/>
          <w:numId w:val="13"/>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1 petite serviette</w:t>
      </w:r>
    </w:p>
    <w:p w14:paraId="2C74A2BA" w14:textId="77777777" w:rsidR="00C831C4" w:rsidRPr="00C831C4" w:rsidRDefault="00C831C4" w:rsidP="00C831C4">
      <w:pPr>
        <w:pStyle w:val="Paragraphedeliste"/>
        <w:numPr>
          <w:ilvl w:val="0"/>
          <w:numId w:val="13"/>
        </w:num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1 masque (tissu ou chirurgical)</w:t>
      </w:r>
    </w:p>
    <w:p w14:paraId="119387F3" w14:textId="77777777" w:rsidR="00C831C4" w:rsidRPr="00C831C4" w:rsidRDefault="00C831C4" w:rsidP="00C831C4">
      <w:pPr>
        <w:spacing w:before="100" w:beforeAutospacing="1" w:after="100" w:afterAutospacing="1"/>
        <w:rPr>
          <w:rFonts w:ascii="Roboto" w:hAnsi="Roboto"/>
          <w:color w:val="000000" w:themeColor="text1"/>
          <w:sz w:val="22"/>
          <w:szCs w:val="22"/>
        </w:rPr>
      </w:pPr>
      <w:r w:rsidRPr="00C831C4">
        <w:rPr>
          <w:rFonts w:ascii="Roboto" w:hAnsi="Roboto"/>
          <w:color w:val="000000" w:themeColor="text1"/>
          <w:sz w:val="22"/>
          <w:szCs w:val="22"/>
        </w:rPr>
        <w:t xml:space="preserve">Tout le reste du matériel nécessaire pendant la formation est fourni par le centre de formation. </w:t>
      </w:r>
      <w:r w:rsidRPr="00C831C4">
        <w:rPr>
          <w:rFonts w:ascii="Roboto" w:hAnsi="Roboto"/>
          <w:color w:val="000000" w:themeColor="text1"/>
          <w:sz w:val="22"/>
          <w:szCs w:val="22"/>
        </w:rPr>
        <w:br/>
        <w:t xml:space="preserve">Notre équipe est mobilisée pour être la plus réactive possible afin de vous tenir informés et vous garantir le meilleur accueil dans le strict respect des conditions de sécurité́ sanitaire. </w:t>
      </w:r>
    </w:p>
    <w:p w14:paraId="63D3289A" w14:textId="77777777" w:rsidR="00C831C4" w:rsidRPr="00C831C4" w:rsidRDefault="00C831C4" w:rsidP="00C831C4">
      <w:pPr>
        <w:spacing w:before="100" w:beforeAutospacing="1" w:after="100" w:afterAutospacing="1"/>
        <w:rPr>
          <w:rFonts w:ascii="Roboto" w:hAnsi="Roboto"/>
          <w:b/>
          <w:bCs/>
          <w:color w:val="000000" w:themeColor="text1"/>
          <w:sz w:val="28"/>
          <w:szCs w:val="28"/>
        </w:rPr>
      </w:pPr>
      <w:r w:rsidRPr="00C831C4">
        <w:rPr>
          <w:rFonts w:ascii="Roboto" w:hAnsi="Roboto"/>
          <w:b/>
          <w:bCs/>
          <w:color w:val="000000" w:themeColor="text1"/>
          <w:sz w:val="28"/>
          <w:szCs w:val="28"/>
          <w:u w:val="single"/>
        </w:rPr>
        <w:t>REPAS</w:t>
      </w:r>
      <w:r w:rsidRPr="00C831C4">
        <w:rPr>
          <w:rFonts w:ascii="Roboto" w:hAnsi="Roboto"/>
          <w:b/>
          <w:bCs/>
          <w:color w:val="000000" w:themeColor="text1"/>
          <w:sz w:val="28"/>
          <w:szCs w:val="28"/>
        </w:rPr>
        <w:t xml:space="preserve"> </w:t>
      </w:r>
      <w:r w:rsidRPr="00C831C4">
        <w:rPr>
          <w:rFonts w:ascii="Roboto" w:hAnsi="Roboto"/>
          <w:color w:val="000000" w:themeColor="text1"/>
          <w:sz w:val="28"/>
          <w:szCs w:val="28"/>
        </w:rPr>
        <w:t>:</w:t>
      </w:r>
      <w:r w:rsidRPr="00C831C4">
        <w:rPr>
          <w:rFonts w:ascii="Roboto" w:hAnsi="Roboto"/>
          <w:b/>
          <w:bCs/>
          <w:color w:val="000000" w:themeColor="text1"/>
          <w:sz w:val="28"/>
          <w:szCs w:val="28"/>
        </w:rPr>
        <w:t xml:space="preserve"> </w:t>
      </w:r>
    </w:p>
    <w:p w14:paraId="36C9860B" w14:textId="77777777" w:rsidR="00C831C4" w:rsidRPr="00C831C4" w:rsidRDefault="00C831C4" w:rsidP="00C831C4">
      <w:pPr>
        <w:spacing w:before="100" w:beforeAutospacing="1" w:after="100" w:afterAutospacing="1"/>
        <w:rPr>
          <w:rFonts w:ascii="Roboto" w:hAnsi="Roboto"/>
          <w:b/>
          <w:bCs/>
          <w:color w:val="000000" w:themeColor="text1"/>
          <w:sz w:val="22"/>
          <w:szCs w:val="22"/>
        </w:rPr>
      </w:pPr>
      <w:r w:rsidRPr="00C831C4">
        <w:rPr>
          <w:rFonts w:ascii="Roboto" w:hAnsi="Roboto"/>
          <w:color w:val="000000" w:themeColor="text1"/>
          <w:sz w:val="22"/>
          <w:szCs w:val="22"/>
        </w:rPr>
        <w:t>Le repas du déjeuner n’est pas inclus. Merci de prévoir votre repas ou de le commander sur place.</w:t>
      </w:r>
    </w:p>
    <w:p w14:paraId="6840F468" w14:textId="50EB0E35" w:rsidR="00C7797C" w:rsidRPr="00C831C4" w:rsidRDefault="00C7797C" w:rsidP="00C7797C">
      <w:pPr>
        <w:spacing w:before="100" w:beforeAutospacing="1" w:after="100" w:afterAutospacing="1"/>
        <w:rPr>
          <w:rFonts w:ascii="Roboto" w:hAnsi="Roboto"/>
          <w:color w:val="000000" w:themeColor="text1"/>
          <w:sz w:val="28"/>
          <w:szCs w:val="28"/>
        </w:rPr>
      </w:pPr>
      <w:r w:rsidRPr="00C831C4">
        <w:rPr>
          <w:rFonts w:ascii="Roboto" w:hAnsi="Roboto"/>
          <w:b/>
          <w:bCs/>
          <w:color w:val="000000" w:themeColor="text1"/>
          <w:sz w:val="28"/>
          <w:szCs w:val="28"/>
          <w:u w:val="single"/>
        </w:rPr>
        <w:t>EFFECTIF MAXIMUM</w:t>
      </w:r>
      <w:r w:rsidRPr="00C831C4">
        <w:rPr>
          <w:rFonts w:ascii="Roboto" w:hAnsi="Roboto"/>
          <w:b/>
          <w:bCs/>
          <w:color w:val="000000" w:themeColor="text1"/>
          <w:sz w:val="28"/>
          <w:szCs w:val="28"/>
        </w:rPr>
        <w:t xml:space="preserve">  </w:t>
      </w:r>
      <w:r w:rsidRPr="00C831C4">
        <w:rPr>
          <w:rFonts w:ascii="Roboto" w:hAnsi="Roboto"/>
          <w:color w:val="000000" w:themeColor="text1"/>
          <w:sz w:val="28"/>
          <w:szCs w:val="28"/>
        </w:rPr>
        <w:t xml:space="preserve">: </w:t>
      </w:r>
      <w:r w:rsidRPr="00C831C4">
        <w:rPr>
          <w:rFonts w:ascii="Roboto" w:hAnsi="Roboto"/>
          <w:color w:val="000000" w:themeColor="text1"/>
          <w:sz w:val="22"/>
          <w:szCs w:val="22"/>
        </w:rPr>
        <w:t>6 Stagiaires</w:t>
      </w:r>
    </w:p>
    <w:p w14:paraId="2524AD65" w14:textId="0DE82D69" w:rsidR="00AC2D17" w:rsidRPr="00AC2D17" w:rsidRDefault="00AC2D17" w:rsidP="00AC2D17">
      <w:pPr>
        <w:pStyle w:val="NormalWeb"/>
      </w:pP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 xml:space="preserve">doivent intervenir au plus tard </w:t>
      </w:r>
      <w:proofErr w:type="gramStart"/>
      <w:r w:rsidRPr="00F139D9">
        <w:rPr>
          <w:rFonts w:ascii="Roboto" w:eastAsia="Malgun Gothic" w:hAnsi="Roboto"/>
        </w:rPr>
        <w:t>24h ouvré</w:t>
      </w:r>
      <w:r>
        <w:rPr>
          <w:rFonts w:ascii="Roboto" w:eastAsia="Malgun Gothic" w:hAnsi="Roboto"/>
        </w:rPr>
        <w:t>s</w:t>
      </w:r>
      <w:proofErr w:type="gramEnd"/>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0B1CC98C" w14:textId="77777777" w:rsidR="00AC2D17" w:rsidRDefault="00AC2D17" w:rsidP="00AC2D17">
      <w:pPr>
        <w:rPr>
          <w:rFonts w:ascii="Roboto" w:hAnsi="Roboto"/>
        </w:rPr>
      </w:pPr>
    </w:p>
    <w:p w14:paraId="5E9E6F7E" w14:textId="640E2682" w:rsidR="00672ED4" w:rsidRPr="00AC2D17" w:rsidRDefault="00AC2D17" w:rsidP="00672ED4">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p w14:paraId="7F281055" w14:textId="77777777" w:rsidR="00A24939" w:rsidRPr="00672ED4" w:rsidRDefault="00A24939">
      <w:pPr>
        <w:rPr>
          <w:rFonts w:ascii="Roboto" w:hAnsi="Roboto"/>
        </w:rPr>
      </w:pPr>
    </w:p>
    <w:sectPr w:rsidR="00A24939" w:rsidRPr="00672ED4" w:rsidSect="00DC6AA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9D4E" w14:textId="77777777" w:rsidR="001B78DE" w:rsidRDefault="001B78DE" w:rsidP="00977354">
      <w:r>
        <w:separator/>
      </w:r>
    </w:p>
  </w:endnote>
  <w:endnote w:type="continuationSeparator" w:id="0">
    <w:p w14:paraId="67F37FC1" w14:textId="77777777" w:rsidR="001B78DE" w:rsidRDefault="001B78DE"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974C" w14:textId="77777777" w:rsidR="00C279DF" w:rsidRDefault="00C279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FCCA" w14:textId="77777777" w:rsidR="003824BA" w:rsidRDefault="003824BA" w:rsidP="003824BA">
    <w:pPr>
      <w:widowControl w:val="0"/>
      <w:autoSpaceDE w:val="0"/>
      <w:autoSpaceDN w:val="0"/>
      <w:adjustRightInd w:val="0"/>
      <w:ind w:left="142" w:right="-454"/>
      <w:jc w:val="center"/>
      <w:rPr>
        <w:rFonts w:ascii="Helvetica" w:hAnsi="Helvetica"/>
        <w:i/>
        <w:color w:val="808080"/>
        <w:sz w:val="18"/>
      </w:rPr>
    </w:pPr>
  </w:p>
  <w:p w14:paraId="21E097AB" w14:textId="77777777" w:rsidR="003824BA" w:rsidRPr="002004E4" w:rsidRDefault="003824BA" w:rsidP="003824BA">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40273D22" w14:textId="77777777" w:rsidR="003824BA" w:rsidRPr="002004E4" w:rsidRDefault="00AC2D17" w:rsidP="003824BA">
    <w:pPr>
      <w:widowControl w:val="0"/>
      <w:autoSpaceDE w:val="0"/>
      <w:autoSpaceDN w:val="0"/>
      <w:adjustRightInd w:val="0"/>
      <w:ind w:left="142" w:right="-454"/>
      <w:jc w:val="center"/>
      <w:rPr>
        <w:rFonts w:ascii="Helvetica" w:hAnsi="Helvetica"/>
        <w:i/>
        <w:color w:val="A5A5A5" w:themeColor="accent3"/>
        <w:sz w:val="18"/>
      </w:rPr>
    </w:pPr>
    <w:hyperlink r:id="rId1" w:history="1">
      <w:r w:rsidR="003824BA" w:rsidRPr="002004E4">
        <w:rPr>
          <w:rStyle w:val="Lienhypertexte"/>
          <w:rFonts w:ascii="Helvetica" w:hAnsi="Helvetica"/>
          <w:i/>
          <w:color w:val="A5A5A5" w:themeColor="accent3"/>
          <w:sz w:val="18"/>
        </w:rPr>
        <w:t>esthetique.ayurvedique@gmail.com</w:t>
      </w:r>
    </w:hyperlink>
    <w:r w:rsidR="003824BA" w:rsidRPr="002004E4">
      <w:rPr>
        <w:rFonts w:ascii="Helvetica" w:hAnsi="Helvetica"/>
        <w:i/>
        <w:color w:val="A5A5A5" w:themeColor="accent3"/>
        <w:sz w:val="18"/>
      </w:rPr>
      <w:t xml:space="preserve"> SIRET : 488147521 </w:t>
    </w:r>
    <w:proofErr w:type="spellStart"/>
    <w:r w:rsidR="003824BA" w:rsidRPr="002004E4">
      <w:rPr>
        <w:rFonts w:ascii="Helvetica" w:hAnsi="Helvetica"/>
        <w:i/>
        <w:color w:val="A5A5A5" w:themeColor="accent3"/>
        <w:sz w:val="18"/>
      </w:rPr>
      <w:t>Rcs</w:t>
    </w:r>
    <w:proofErr w:type="spellEnd"/>
    <w:r w:rsidR="003824BA" w:rsidRPr="002004E4">
      <w:rPr>
        <w:rFonts w:ascii="Helvetica" w:hAnsi="Helvetica"/>
        <w:i/>
        <w:color w:val="A5A5A5" w:themeColor="accent3"/>
        <w:sz w:val="18"/>
      </w:rPr>
      <w:t xml:space="preserve"> </w:t>
    </w:r>
    <w:proofErr w:type="spellStart"/>
    <w:r w:rsidR="003824BA" w:rsidRPr="002004E4">
      <w:rPr>
        <w:rFonts w:ascii="Helvetica" w:hAnsi="Helvetica"/>
        <w:i/>
        <w:color w:val="A5A5A5" w:themeColor="accent3"/>
        <w:sz w:val="18"/>
      </w:rPr>
      <w:t>nantes</w:t>
    </w:r>
    <w:proofErr w:type="spellEnd"/>
    <w:r w:rsidR="003824BA" w:rsidRPr="002004E4">
      <w:rPr>
        <w:rFonts w:ascii="Helvetica" w:hAnsi="Helvetica"/>
        <w:i/>
        <w:color w:val="A5A5A5" w:themeColor="accent3"/>
        <w:sz w:val="18"/>
      </w:rPr>
      <w:t xml:space="preserve"> – TVA : FR13488147521</w:t>
    </w:r>
  </w:p>
  <w:p w14:paraId="53190F9E" w14:textId="3E41E324" w:rsidR="00977354" w:rsidRPr="003824BA" w:rsidRDefault="003824BA" w:rsidP="003824BA">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9C1" w14:textId="77777777" w:rsidR="00C279DF" w:rsidRDefault="00C279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97BF" w14:textId="77777777" w:rsidR="001B78DE" w:rsidRDefault="001B78DE" w:rsidP="00977354">
      <w:r>
        <w:separator/>
      </w:r>
    </w:p>
  </w:footnote>
  <w:footnote w:type="continuationSeparator" w:id="0">
    <w:p w14:paraId="624AC344" w14:textId="77777777" w:rsidR="001B78DE" w:rsidRDefault="001B78DE"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97A" w14:textId="77777777" w:rsidR="00C279DF" w:rsidRDefault="00C279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2AD1E6F6" w:rsidR="00D303A0" w:rsidRDefault="00C279DF" w:rsidP="00DC6AA7">
    <w:pPr>
      <w:pStyle w:val="En-tte"/>
      <w:jc w:val="center"/>
    </w:pPr>
    <w:r>
      <w:rPr>
        <w:noProof/>
      </w:rPr>
      <w:drawing>
        <wp:inline distT="0" distB="0" distL="0" distR="0" wp14:anchorId="5ACAD0A1" wp14:editId="1FEA8BC2">
          <wp:extent cx="1428108" cy="14281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41240" cy="144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C555" w14:textId="77777777" w:rsidR="00C279DF" w:rsidRDefault="00C27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C2576"/>
    <w:multiLevelType w:val="hybridMultilevel"/>
    <w:tmpl w:val="8CD8C3B0"/>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80E4B"/>
    <w:multiLevelType w:val="hybridMultilevel"/>
    <w:tmpl w:val="1CAE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5D2E82"/>
    <w:multiLevelType w:val="hybridMultilevel"/>
    <w:tmpl w:val="DDB28424"/>
    <w:lvl w:ilvl="0" w:tplc="2730C102">
      <w:numFmt w:val="bullet"/>
      <w:lvlText w:val="•"/>
      <w:lvlJc w:val="left"/>
      <w:pPr>
        <w:ind w:left="1428"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1D8073B"/>
    <w:multiLevelType w:val="hybridMultilevel"/>
    <w:tmpl w:val="F9C0F6B2"/>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4271B0"/>
    <w:multiLevelType w:val="hybridMultilevel"/>
    <w:tmpl w:val="83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7AC23991"/>
    <w:multiLevelType w:val="multilevel"/>
    <w:tmpl w:val="9A4CD57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2"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787433594">
    <w:abstractNumId w:val="12"/>
  </w:num>
  <w:num w:numId="2" w16cid:durableId="390814328">
    <w:abstractNumId w:val="11"/>
  </w:num>
  <w:num w:numId="3" w16cid:durableId="1195533468">
    <w:abstractNumId w:val="5"/>
  </w:num>
  <w:num w:numId="4" w16cid:durableId="1629239892">
    <w:abstractNumId w:val="8"/>
  </w:num>
  <w:num w:numId="5" w16cid:durableId="1808543000">
    <w:abstractNumId w:val="0"/>
  </w:num>
  <w:num w:numId="6" w16cid:durableId="468136857">
    <w:abstractNumId w:val="9"/>
  </w:num>
  <w:num w:numId="7" w16cid:durableId="502429651">
    <w:abstractNumId w:val="3"/>
  </w:num>
  <w:num w:numId="8" w16cid:durableId="1807619253">
    <w:abstractNumId w:val="7"/>
  </w:num>
  <w:num w:numId="9" w16cid:durableId="1577861561">
    <w:abstractNumId w:val="6"/>
  </w:num>
  <w:num w:numId="10" w16cid:durableId="858160734">
    <w:abstractNumId w:val="1"/>
  </w:num>
  <w:num w:numId="11" w16cid:durableId="1206718899">
    <w:abstractNumId w:val="4"/>
  </w:num>
  <w:num w:numId="12" w16cid:durableId="120878277">
    <w:abstractNumId w:val="10"/>
  </w:num>
  <w:num w:numId="13" w16cid:durableId="1448890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061DD"/>
    <w:rsid w:val="00024959"/>
    <w:rsid w:val="000B7DF0"/>
    <w:rsid w:val="000D1D91"/>
    <w:rsid w:val="001B78DE"/>
    <w:rsid w:val="00233516"/>
    <w:rsid w:val="00260702"/>
    <w:rsid w:val="002A4ECA"/>
    <w:rsid w:val="002A6874"/>
    <w:rsid w:val="00300416"/>
    <w:rsid w:val="003269AD"/>
    <w:rsid w:val="00331313"/>
    <w:rsid w:val="003824BA"/>
    <w:rsid w:val="004453E7"/>
    <w:rsid w:val="004B6D53"/>
    <w:rsid w:val="005311C7"/>
    <w:rsid w:val="0054660A"/>
    <w:rsid w:val="00555359"/>
    <w:rsid w:val="005833D4"/>
    <w:rsid w:val="005B3AF6"/>
    <w:rsid w:val="0061635C"/>
    <w:rsid w:val="00671B91"/>
    <w:rsid w:val="00672ED4"/>
    <w:rsid w:val="00723E73"/>
    <w:rsid w:val="00733520"/>
    <w:rsid w:val="00780F78"/>
    <w:rsid w:val="007A253F"/>
    <w:rsid w:val="007A4CF7"/>
    <w:rsid w:val="007D26BD"/>
    <w:rsid w:val="00833D5D"/>
    <w:rsid w:val="0092062B"/>
    <w:rsid w:val="00977354"/>
    <w:rsid w:val="009A3112"/>
    <w:rsid w:val="00A24939"/>
    <w:rsid w:val="00A630AE"/>
    <w:rsid w:val="00A90427"/>
    <w:rsid w:val="00A90FBA"/>
    <w:rsid w:val="00AA7900"/>
    <w:rsid w:val="00AC2D17"/>
    <w:rsid w:val="00B06CA3"/>
    <w:rsid w:val="00B073AB"/>
    <w:rsid w:val="00B11A9E"/>
    <w:rsid w:val="00B13201"/>
    <w:rsid w:val="00C279DF"/>
    <w:rsid w:val="00C45206"/>
    <w:rsid w:val="00C7797C"/>
    <w:rsid w:val="00C831C4"/>
    <w:rsid w:val="00CE3C60"/>
    <w:rsid w:val="00D303A0"/>
    <w:rsid w:val="00D95E3A"/>
    <w:rsid w:val="00DC6AA7"/>
    <w:rsid w:val="00E568DA"/>
    <w:rsid w:val="00EC2BD6"/>
    <w:rsid w:val="00F134BE"/>
    <w:rsid w:val="00F45E2D"/>
    <w:rsid w:val="00F60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97C"/>
    <w:rPr>
      <w:rFonts w:ascii="Times New Roman" w:eastAsia="Times New Roman" w:hAnsi="Times New Roman" w:cs="Times New Roman"/>
      <w:lang w:eastAsia="fr-FR"/>
    </w:rPr>
  </w:style>
  <w:style w:type="paragraph" w:styleId="Titre4">
    <w:name w:val="heading 4"/>
    <w:basedOn w:val="Normal"/>
    <w:link w:val="Titre4Car"/>
    <w:uiPriority w:val="9"/>
    <w:qFormat/>
    <w:rsid w:val="00671B91"/>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customStyle="1" w:styleId="Titre4Car">
    <w:name w:val="Titre 4 Car"/>
    <w:basedOn w:val="Policepardfaut"/>
    <w:link w:val="Titre4"/>
    <w:uiPriority w:val="9"/>
    <w:rsid w:val="00671B91"/>
    <w:rPr>
      <w:rFonts w:ascii="Times New Roman" w:eastAsia="Times New Roman" w:hAnsi="Times New Roman" w:cs="Times New Roman"/>
      <w:b/>
      <w:bCs/>
      <w:lang w:eastAsia="fr-FR"/>
    </w:rPr>
  </w:style>
  <w:style w:type="paragraph" w:styleId="NormalWeb">
    <w:name w:val="Normal (Web)"/>
    <w:basedOn w:val="Normal"/>
    <w:uiPriority w:val="99"/>
    <w:unhideWhenUsed/>
    <w:rsid w:val="00671B91"/>
    <w:pPr>
      <w:spacing w:before="100" w:beforeAutospacing="1" w:after="100" w:afterAutospacing="1"/>
    </w:pPr>
  </w:style>
  <w:style w:type="character" w:styleId="Accentuation">
    <w:name w:val="Emphasis"/>
    <w:basedOn w:val="Policepardfaut"/>
    <w:uiPriority w:val="20"/>
    <w:qFormat/>
    <w:rsid w:val="00C7797C"/>
    <w:rPr>
      <w:i/>
      <w:iCs/>
    </w:rPr>
  </w:style>
  <w:style w:type="character" w:styleId="Lienhypertexte">
    <w:name w:val="Hyperlink"/>
    <w:uiPriority w:val="99"/>
    <w:unhideWhenUsed/>
    <w:rsid w:val="00024959"/>
    <w:rPr>
      <w:color w:val="0000FF"/>
      <w:u w:val="single"/>
    </w:rPr>
  </w:style>
  <w:style w:type="character" w:customStyle="1" w:styleId="Mentionnonrsolue1">
    <w:name w:val="Mention non résolue1"/>
    <w:basedOn w:val="Policepardfaut"/>
    <w:uiPriority w:val="99"/>
    <w:rsid w:val="0073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111">
      <w:bodyDiv w:val="1"/>
      <w:marLeft w:val="0"/>
      <w:marRight w:val="0"/>
      <w:marTop w:val="0"/>
      <w:marBottom w:val="0"/>
      <w:divBdr>
        <w:top w:val="none" w:sz="0" w:space="0" w:color="auto"/>
        <w:left w:val="none" w:sz="0" w:space="0" w:color="auto"/>
        <w:bottom w:val="none" w:sz="0" w:space="0" w:color="auto"/>
        <w:right w:val="none" w:sz="0" w:space="0" w:color="auto"/>
      </w:divBdr>
    </w:div>
    <w:div w:id="344600265">
      <w:bodyDiv w:val="1"/>
      <w:marLeft w:val="0"/>
      <w:marRight w:val="0"/>
      <w:marTop w:val="0"/>
      <w:marBottom w:val="0"/>
      <w:divBdr>
        <w:top w:val="none" w:sz="0" w:space="0" w:color="auto"/>
        <w:left w:val="none" w:sz="0" w:space="0" w:color="auto"/>
        <w:bottom w:val="none" w:sz="0" w:space="0" w:color="auto"/>
        <w:right w:val="none" w:sz="0" w:space="0" w:color="auto"/>
      </w:divBdr>
    </w:div>
    <w:div w:id="374816082">
      <w:bodyDiv w:val="1"/>
      <w:marLeft w:val="0"/>
      <w:marRight w:val="0"/>
      <w:marTop w:val="0"/>
      <w:marBottom w:val="0"/>
      <w:divBdr>
        <w:top w:val="none" w:sz="0" w:space="0" w:color="auto"/>
        <w:left w:val="none" w:sz="0" w:space="0" w:color="auto"/>
        <w:bottom w:val="none" w:sz="0" w:space="0" w:color="auto"/>
        <w:right w:val="none" w:sz="0" w:space="0" w:color="auto"/>
      </w:divBdr>
    </w:div>
    <w:div w:id="798496710">
      <w:bodyDiv w:val="1"/>
      <w:marLeft w:val="0"/>
      <w:marRight w:val="0"/>
      <w:marTop w:val="0"/>
      <w:marBottom w:val="0"/>
      <w:divBdr>
        <w:top w:val="none" w:sz="0" w:space="0" w:color="auto"/>
        <w:left w:val="none" w:sz="0" w:space="0" w:color="auto"/>
        <w:bottom w:val="none" w:sz="0" w:space="0" w:color="auto"/>
        <w:right w:val="none" w:sz="0" w:space="0" w:color="auto"/>
      </w:divBdr>
    </w:div>
    <w:div w:id="1000043459">
      <w:bodyDiv w:val="1"/>
      <w:marLeft w:val="0"/>
      <w:marRight w:val="0"/>
      <w:marTop w:val="0"/>
      <w:marBottom w:val="0"/>
      <w:divBdr>
        <w:top w:val="none" w:sz="0" w:space="0" w:color="auto"/>
        <w:left w:val="none" w:sz="0" w:space="0" w:color="auto"/>
        <w:bottom w:val="none" w:sz="0" w:space="0" w:color="auto"/>
        <w:right w:val="none" w:sz="0" w:space="0" w:color="auto"/>
      </w:divBdr>
    </w:div>
    <w:div w:id="1005980312">
      <w:bodyDiv w:val="1"/>
      <w:marLeft w:val="0"/>
      <w:marRight w:val="0"/>
      <w:marTop w:val="0"/>
      <w:marBottom w:val="0"/>
      <w:divBdr>
        <w:top w:val="none" w:sz="0" w:space="0" w:color="auto"/>
        <w:left w:val="none" w:sz="0" w:space="0" w:color="auto"/>
        <w:bottom w:val="none" w:sz="0" w:space="0" w:color="auto"/>
        <w:right w:val="none" w:sz="0" w:space="0" w:color="auto"/>
      </w:divBdr>
    </w:div>
    <w:div w:id="1043864291">
      <w:bodyDiv w:val="1"/>
      <w:marLeft w:val="0"/>
      <w:marRight w:val="0"/>
      <w:marTop w:val="0"/>
      <w:marBottom w:val="0"/>
      <w:divBdr>
        <w:top w:val="none" w:sz="0" w:space="0" w:color="auto"/>
        <w:left w:val="none" w:sz="0" w:space="0" w:color="auto"/>
        <w:bottom w:val="none" w:sz="0" w:space="0" w:color="auto"/>
        <w:right w:val="none" w:sz="0" w:space="0" w:color="auto"/>
      </w:divBdr>
    </w:div>
    <w:div w:id="1075906096">
      <w:bodyDiv w:val="1"/>
      <w:marLeft w:val="0"/>
      <w:marRight w:val="0"/>
      <w:marTop w:val="0"/>
      <w:marBottom w:val="0"/>
      <w:divBdr>
        <w:top w:val="none" w:sz="0" w:space="0" w:color="auto"/>
        <w:left w:val="none" w:sz="0" w:space="0" w:color="auto"/>
        <w:bottom w:val="none" w:sz="0" w:space="0" w:color="auto"/>
        <w:right w:val="none" w:sz="0" w:space="0" w:color="auto"/>
      </w:divBdr>
    </w:div>
    <w:div w:id="1207596416">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1368480938">
      <w:bodyDiv w:val="1"/>
      <w:marLeft w:val="0"/>
      <w:marRight w:val="0"/>
      <w:marTop w:val="0"/>
      <w:marBottom w:val="0"/>
      <w:divBdr>
        <w:top w:val="none" w:sz="0" w:space="0" w:color="auto"/>
        <w:left w:val="none" w:sz="0" w:space="0" w:color="auto"/>
        <w:bottom w:val="none" w:sz="0" w:space="0" w:color="auto"/>
        <w:right w:val="none" w:sz="0" w:space="0" w:color="auto"/>
      </w:divBdr>
    </w:div>
    <w:div w:id="1388334329">
      <w:bodyDiv w:val="1"/>
      <w:marLeft w:val="0"/>
      <w:marRight w:val="0"/>
      <w:marTop w:val="0"/>
      <w:marBottom w:val="0"/>
      <w:divBdr>
        <w:top w:val="none" w:sz="0" w:space="0" w:color="auto"/>
        <w:left w:val="none" w:sz="0" w:space="0" w:color="auto"/>
        <w:bottom w:val="none" w:sz="0" w:space="0" w:color="auto"/>
        <w:right w:val="none" w:sz="0" w:space="0" w:color="auto"/>
      </w:divBdr>
    </w:div>
    <w:div w:id="1403017844">
      <w:bodyDiv w:val="1"/>
      <w:marLeft w:val="0"/>
      <w:marRight w:val="0"/>
      <w:marTop w:val="0"/>
      <w:marBottom w:val="0"/>
      <w:divBdr>
        <w:top w:val="none" w:sz="0" w:space="0" w:color="auto"/>
        <w:left w:val="none" w:sz="0" w:space="0" w:color="auto"/>
        <w:bottom w:val="none" w:sz="0" w:space="0" w:color="auto"/>
        <w:right w:val="none" w:sz="0" w:space="0" w:color="auto"/>
      </w:divBdr>
    </w:div>
    <w:div w:id="1498497244">
      <w:bodyDiv w:val="1"/>
      <w:marLeft w:val="0"/>
      <w:marRight w:val="0"/>
      <w:marTop w:val="0"/>
      <w:marBottom w:val="0"/>
      <w:divBdr>
        <w:top w:val="none" w:sz="0" w:space="0" w:color="auto"/>
        <w:left w:val="none" w:sz="0" w:space="0" w:color="auto"/>
        <w:bottom w:val="none" w:sz="0" w:space="0" w:color="auto"/>
        <w:right w:val="none" w:sz="0" w:space="0" w:color="auto"/>
      </w:divBdr>
    </w:div>
    <w:div w:id="1578321782">
      <w:bodyDiv w:val="1"/>
      <w:marLeft w:val="0"/>
      <w:marRight w:val="0"/>
      <w:marTop w:val="0"/>
      <w:marBottom w:val="0"/>
      <w:divBdr>
        <w:top w:val="none" w:sz="0" w:space="0" w:color="auto"/>
        <w:left w:val="none" w:sz="0" w:space="0" w:color="auto"/>
        <w:bottom w:val="none" w:sz="0" w:space="0" w:color="auto"/>
        <w:right w:val="none" w:sz="0" w:space="0" w:color="auto"/>
      </w:divBdr>
    </w:div>
    <w:div w:id="1587376417">
      <w:bodyDiv w:val="1"/>
      <w:marLeft w:val="0"/>
      <w:marRight w:val="0"/>
      <w:marTop w:val="0"/>
      <w:marBottom w:val="0"/>
      <w:divBdr>
        <w:top w:val="none" w:sz="0" w:space="0" w:color="auto"/>
        <w:left w:val="none" w:sz="0" w:space="0" w:color="auto"/>
        <w:bottom w:val="none" w:sz="0" w:space="0" w:color="auto"/>
        <w:right w:val="none" w:sz="0" w:space="0" w:color="auto"/>
      </w:divBdr>
    </w:div>
    <w:div w:id="1886871477">
      <w:bodyDiv w:val="1"/>
      <w:marLeft w:val="0"/>
      <w:marRight w:val="0"/>
      <w:marTop w:val="0"/>
      <w:marBottom w:val="0"/>
      <w:divBdr>
        <w:top w:val="none" w:sz="0" w:space="0" w:color="auto"/>
        <w:left w:val="none" w:sz="0" w:space="0" w:color="auto"/>
        <w:bottom w:val="none" w:sz="0" w:space="0" w:color="auto"/>
        <w:right w:val="none" w:sz="0" w:space="0" w:color="auto"/>
      </w:divBdr>
    </w:div>
    <w:div w:id="1887984469">
      <w:bodyDiv w:val="1"/>
      <w:marLeft w:val="0"/>
      <w:marRight w:val="0"/>
      <w:marTop w:val="0"/>
      <w:marBottom w:val="0"/>
      <w:divBdr>
        <w:top w:val="none" w:sz="0" w:space="0" w:color="auto"/>
        <w:left w:val="none" w:sz="0" w:space="0" w:color="auto"/>
        <w:bottom w:val="none" w:sz="0" w:space="0" w:color="auto"/>
        <w:right w:val="none" w:sz="0" w:space="0" w:color="auto"/>
      </w:divBdr>
    </w:div>
    <w:div w:id="1892764474">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03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848</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21</cp:revision>
  <cp:lastPrinted>2025-01-06T08:59:00Z</cp:lastPrinted>
  <dcterms:created xsi:type="dcterms:W3CDTF">2021-10-12T13:36:00Z</dcterms:created>
  <dcterms:modified xsi:type="dcterms:W3CDTF">2025-01-06T08:59:00Z</dcterms:modified>
</cp:coreProperties>
</file>