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17D91" w:rsidRDefault="00C57A28" w:rsidP="004245E7">
      <w:pPr>
        <w:spacing w:before="100" w:beforeAutospacing="1" w:after="100" w:afterAutospacing="1"/>
        <w:jc w:val="center"/>
        <w:rPr>
          <w:rFonts w:ascii="Roboto" w:hAnsi="Roboto"/>
          <w:b/>
          <w:bCs/>
          <w:color w:val="404040" w:themeColor="text1" w:themeTint="BF"/>
          <w:sz w:val="18"/>
          <w:szCs w:val="18"/>
        </w:rPr>
      </w:pPr>
      <w:r w:rsidRPr="00917D91">
        <w:rPr>
          <w:rFonts w:ascii="Roboto" w:hAnsi="Roboto"/>
          <w:b/>
          <w:bCs/>
          <w:color w:val="404040" w:themeColor="text1" w:themeTint="BF"/>
          <w:sz w:val="18"/>
          <w:szCs w:val="18"/>
        </w:rPr>
        <w:t>SARL SAHLINI – 29 rue de la basse canterie 44120 VERTOU</w:t>
      </w:r>
    </w:p>
    <w:p w14:paraId="7767989C" w14:textId="060AA679"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PROGRAMME DE FORMATION</w:t>
      </w:r>
    </w:p>
    <w:p w14:paraId="25AD42E9" w14:textId="667A2844"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PROFESSIONNELLE</w:t>
      </w:r>
    </w:p>
    <w:p w14:paraId="02EC9A26" w14:textId="77777777" w:rsidR="004245E7" w:rsidRPr="00917D91" w:rsidRDefault="004245E7" w:rsidP="004245E7">
      <w:pPr>
        <w:jc w:val="center"/>
        <w:rPr>
          <w:rFonts w:ascii="Roboto" w:hAnsi="Roboto"/>
          <w:sz w:val="18"/>
          <w:szCs w:val="18"/>
        </w:rPr>
      </w:pPr>
      <w:r w:rsidRPr="00917D91">
        <w:rPr>
          <w:rStyle w:val="Accentuation"/>
          <w:rFonts w:ascii="Roboto" w:hAnsi="Roboto"/>
          <w:sz w:val="18"/>
          <w:szCs w:val="18"/>
        </w:rPr>
        <w:t>En respect des articles L6353-1 et suivants du Code du Travail.</w:t>
      </w:r>
    </w:p>
    <w:p w14:paraId="1F0001E4" w14:textId="7759E896" w:rsidR="004245E7" w:rsidRPr="00917D91" w:rsidRDefault="00BD3CEF" w:rsidP="00E128D3">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DEVELOPPER MES VENTES HORS DE MON INSTITUT ET AFFIRMER MON IDENTITE DE MARQUE</w:t>
      </w:r>
    </w:p>
    <w:p w14:paraId="0378EA15" w14:textId="77777777" w:rsidR="00E128D3" w:rsidRPr="00917D91" w:rsidRDefault="00E128D3" w:rsidP="00E128D3">
      <w:pPr>
        <w:spacing w:before="100" w:beforeAutospacing="1" w:after="100" w:afterAutospacing="1"/>
        <w:jc w:val="center"/>
        <w:rPr>
          <w:rFonts w:ascii="Roboto" w:hAnsi="Roboto"/>
          <w:b/>
          <w:bCs/>
          <w:color w:val="FF2C79"/>
          <w:sz w:val="48"/>
          <w:szCs w:val="48"/>
        </w:rPr>
      </w:pPr>
    </w:p>
    <w:p w14:paraId="687A81C9" w14:textId="2468734F" w:rsidR="00C34C6C"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DURÉE : </w:t>
      </w:r>
      <w:r w:rsidR="00917D91" w:rsidRPr="00917D91">
        <w:rPr>
          <w:rFonts w:ascii="Roboto" w:hAnsi="Roboto"/>
          <w:color w:val="404040" w:themeColor="text1" w:themeTint="BF"/>
          <w:sz w:val="28"/>
          <w:szCs w:val="28"/>
        </w:rPr>
        <w:t>16</w:t>
      </w:r>
      <w:r w:rsidRPr="00917D91">
        <w:rPr>
          <w:rFonts w:ascii="Roboto" w:hAnsi="Roboto"/>
          <w:color w:val="404040" w:themeColor="text1" w:themeTint="BF"/>
          <w:sz w:val="28"/>
          <w:szCs w:val="28"/>
        </w:rPr>
        <w:t xml:space="preserve"> heures (</w:t>
      </w:r>
      <w:r w:rsidR="00917D91" w:rsidRPr="00917D91">
        <w:rPr>
          <w:rFonts w:ascii="Roboto" w:hAnsi="Roboto"/>
          <w:color w:val="404040" w:themeColor="text1" w:themeTint="BF"/>
          <w:sz w:val="28"/>
          <w:szCs w:val="28"/>
        </w:rPr>
        <w:t>2</w:t>
      </w:r>
      <w:r w:rsidRPr="00917D91">
        <w:rPr>
          <w:rFonts w:ascii="Roboto" w:hAnsi="Roboto"/>
          <w:color w:val="404040" w:themeColor="text1" w:themeTint="BF"/>
          <w:sz w:val="28"/>
          <w:szCs w:val="28"/>
        </w:rPr>
        <w:t xml:space="preserve"> jour</w:t>
      </w:r>
      <w:r w:rsidR="00917D91" w:rsidRPr="00917D91">
        <w:rPr>
          <w:rFonts w:ascii="Roboto" w:hAnsi="Roboto"/>
          <w:color w:val="404040" w:themeColor="text1" w:themeTint="BF"/>
          <w:sz w:val="28"/>
          <w:szCs w:val="28"/>
        </w:rPr>
        <w:t>s</w:t>
      </w:r>
      <w:r w:rsidR="00F97843" w:rsidRPr="00917D91">
        <w:rPr>
          <w:rFonts w:ascii="Roboto" w:hAnsi="Roboto"/>
          <w:color w:val="404040" w:themeColor="text1" w:themeTint="BF"/>
          <w:sz w:val="28"/>
          <w:szCs w:val="28"/>
        </w:rPr>
        <w:t xml:space="preserve"> </w:t>
      </w:r>
      <w:r w:rsidRPr="00917D91">
        <w:rPr>
          <w:rFonts w:ascii="Roboto" w:hAnsi="Roboto"/>
          <w:color w:val="404040" w:themeColor="text1" w:themeTint="BF"/>
          <w:sz w:val="28"/>
          <w:szCs w:val="28"/>
        </w:rPr>
        <w:t>)</w:t>
      </w:r>
      <w:r w:rsidRPr="00917D91">
        <w:rPr>
          <w:rFonts w:ascii="Roboto" w:hAnsi="Roboto"/>
          <w:b/>
          <w:bCs/>
          <w:color w:val="404040" w:themeColor="text1" w:themeTint="BF"/>
          <w:sz w:val="28"/>
          <w:szCs w:val="28"/>
        </w:rPr>
        <w:t xml:space="preserve">                       HORAIRES : </w:t>
      </w:r>
      <w:r w:rsidR="00AD6AFB" w:rsidRPr="00917D91">
        <w:rPr>
          <w:rFonts w:ascii="Roboto" w:hAnsi="Roboto"/>
          <w:color w:val="404040" w:themeColor="text1" w:themeTint="BF"/>
          <w:sz w:val="28"/>
          <w:szCs w:val="28"/>
        </w:rPr>
        <w:t>8</w:t>
      </w:r>
      <w:r w:rsidRPr="00917D91">
        <w:rPr>
          <w:rFonts w:ascii="Roboto" w:hAnsi="Roboto"/>
          <w:color w:val="404040" w:themeColor="text1" w:themeTint="BF"/>
          <w:sz w:val="28"/>
          <w:szCs w:val="28"/>
        </w:rPr>
        <w:t>h00-1</w:t>
      </w:r>
      <w:r w:rsidR="00AD6AFB" w:rsidRPr="00917D91">
        <w:rPr>
          <w:rFonts w:ascii="Roboto" w:hAnsi="Roboto"/>
          <w:color w:val="404040" w:themeColor="text1" w:themeTint="BF"/>
          <w:sz w:val="28"/>
          <w:szCs w:val="28"/>
        </w:rPr>
        <w:t>7</w:t>
      </w:r>
      <w:r w:rsidRPr="00917D91">
        <w:rPr>
          <w:rFonts w:ascii="Roboto" w:hAnsi="Roboto"/>
          <w:color w:val="404040" w:themeColor="text1" w:themeTint="BF"/>
          <w:sz w:val="28"/>
          <w:szCs w:val="28"/>
        </w:rPr>
        <w:t>h00</w:t>
      </w:r>
    </w:p>
    <w:p w14:paraId="707A7C5C" w14:textId="15E2B9AC" w:rsidR="00C57A28"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LIEU DE FORMATION : </w:t>
      </w:r>
      <w:r w:rsidR="000D0123" w:rsidRPr="00917D91">
        <w:rPr>
          <w:rStyle w:val="lrzxr"/>
          <w:rFonts w:ascii="Roboto" w:hAnsi="Roboto"/>
        </w:rPr>
        <w:t>Présentiel, sur le lieu d’activité de l’entreprise</w:t>
      </w:r>
      <w:r w:rsidR="00CF19FB" w:rsidRPr="00917D91">
        <w:rPr>
          <w:rStyle w:val="lrzxr"/>
          <w:rFonts w:ascii="Roboto" w:hAnsi="Roboto"/>
        </w:rPr>
        <w:t xml:space="preserve"> ou au centre de formation de la Haye Fouassiere (44)</w:t>
      </w:r>
    </w:p>
    <w:p w14:paraId="3ED1F33B" w14:textId="263BD483" w:rsidR="00C34C6C" w:rsidRPr="00917D91" w:rsidRDefault="00C34C6C" w:rsidP="00C34C6C">
      <w:pPr>
        <w:spacing w:before="100" w:beforeAutospacing="1" w:after="100" w:afterAutospacing="1"/>
        <w:rPr>
          <w:rFonts w:ascii="Roboto" w:hAnsi="Roboto"/>
          <w:color w:val="404040" w:themeColor="text1" w:themeTint="BF"/>
          <w:sz w:val="28"/>
          <w:szCs w:val="28"/>
        </w:rPr>
      </w:pPr>
      <w:r w:rsidRPr="00917D91">
        <w:rPr>
          <w:rFonts w:ascii="Roboto" w:hAnsi="Roboto"/>
          <w:b/>
          <w:bCs/>
          <w:color w:val="404040" w:themeColor="text1" w:themeTint="BF"/>
          <w:sz w:val="28"/>
          <w:szCs w:val="28"/>
        </w:rPr>
        <w:t xml:space="preserve">FORMATRICE : </w:t>
      </w:r>
      <w:r w:rsidR="00CF19FB" w:rsidRPr="00917D91">
        <w:rPr>
          <w:rFonts w:ascii="Roboto" w:hAnsi="Roboto"/>
          <w:color w:val="404040" w:themeColor="text1" w:themeTint="BF"/>
          <w:sz w:val="28"/>
          <w:szCs w:val="28"/>
        </w:rPr>
        <w:t>Shalini LEDOUX</w:t>
      </w:r>
    </w:p>
    <w:p w14:paraId="4643D584" w14:textId="77777777" w:rsidR="006A70AD" w:rsidRPr="00917D91"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917D91" w:rsidRDefault="00C57A28" w:rsidP="004245E7">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1-</w:t>
      </w:r>
      <w:r w:rsidR="004245E7" w:rsidRPr="00917D91">
        <w:rPr>
          <w:rFonts w:ascii="Roboto" w:hAnsi="Roboto"/>
          <w:b/>
          <w:bCs/>
          <w:color w:val="000000" w:themeColor="text1"/>
          <w:sz w:val="32"/>
          <w:szCs w:val="32"/>
          <w:u w:val="single"/>
        </w:rPr>
        <w:t xml:space="preserve">PRESENTATION DE LA </w:t>
      </w:r>
      <w:r w:rsidR="006A4D2F" w:rsidRPr="00917D91">
        <w:rPr>
          <w:rFonts w:ascii="Roboto" w:hAnsi="Roboto"/>
          <w:b/>
          <w:bCs/>
          <w:color w:val="000000" w:themeColor="text1"/>
          <w:sz w:val="32"/>
          <w:szCs w:val="32"/>
          <w:u w:val="single"/>
        </w:rPr>
        <w:t>FORMATION</w:t>
      </w:r>
      <w:r w:rsidR="004245E7" w:rsidRPr="00917D91">
        <w:rPr>
          <w:rFonts w:ascii="Roboto" w:hAnsi="Roboto"/>
          <w:b/>
          <w:bCs/>
          <w:color w:val="000000" w:themeColor="text1"/>
          <w:sz w:val="32"/>
          <w:szCs w:val="32"/>
          <w:u w:val="single"/>
        </w:rPr>
        <w:t>:</w:t>
      </w:r>
    </w:p>
    <w:p w14:paraId="0AEEBDB2" w14:textId="77777777" w:rsidR="00BD3CEF" w:rsidRPr="00BD3CEF" w:rsidRDefault="00BD3CEF" w:rsidP="00BD3CEF">
      <w:pPr>
        <w:pStyle w:val="NormalWeb"/>
        <w:rPr>
          <w:rFonts w:ascii="Roboto" w:hAnsi="Roboto"/>
        </w:rPr>
      </w:pPr>
      <w:r w:rsidRPr="00BD3CEF">
        <w:rPr>
          <w:rFonts w:ascii="Roboto" w:hAnsi="Roboto"/>
        </w:rPr>
        <w:t xml:space="preserve">Cette formation s’adresse aux esthéticiennes, gérantes d’institut ou porteuses de projet souhaitant </w:t>
      </w:r>
      <w:r w:rsidRPr="00BD3CEF">
        <w:rPr>
          <w:rStyle w:val="lev"/>
          <w:rFonts w:ascii="Roboto" w:hAnsi="Roboto"/>
        </w:rPr>
        <w:t>développer leur chiffre d’affaires en dehors de leur institut</w:t>
      </w:r>
      <w:r w:rsidRPr="00BD3CEF">
        <w:rPr>
          <w:rFonts w:ascii="Roboto" w:hAnsi="Roboto"/>
        </w:rPr>
        <w:t xml:space="preserve"> tout en </w:t>
      </w:r>
      <w:r w:rsidRPr="00BD3CEF">
        <w:rPr>
          <w:rStyle w:val="lev"/>
          <w:rFonts w:ascii="Roboto" w:hAnsi="Roboto"/>
        </w:rPr>
        <w:t>clarifiant et affirmant leur identité de marque</w:t>
      </w:r>
      <w:r w:rsidRPr="00BD3CEF">
        <w:rPr>
          <w:rFonts w:ascii="Roboto" w:hAnsi="Roboto"/>
        </w:rPr>
        <w:t>.</w:t>
      </w:r>
    </w:p>
    <w:p w14:paraId="1B377C19" w14:textId="7A794B41" w:rsidR="00917D91" w:rsidRPr="00BD3CEF" w:rsidRDefault="00BD3CEF" w:rsidP="00BD3CEF">
      <w:pPr>
        <w:pStyle w:val="NormalWeb"/>
        <w:rPr>
          <w:rFonts w:ascii="Roboto" w:hAnsi="Roboto"/>
        </w:rPr>
      </w:pPr>
      <w:r w:rsidRPr="00BD3CEF">
        <w:rPr>
          <w:rFonts w:ascii="Roboto" w:hAnsi="Roboto"/>
        </w:rPr>
        <w:t>Elle permet de structurer une stratégie de vente extérieure cohérente avec l’image professionnelle, les valeurs et le positionnement de l’entreprise, afin de gagner en visibilité, en légitimité et en impact commercial lors d’événements, de partenariats ou de ventes hors les murs</w:t>
      </w:r>
      <w:r w:rsidR="00917D91" w:rsidRPr="00BD3CEF">
        <w:rPr>
          <w:rFonts w:ascii="Roboto" w:hAnsi="Roboto"/>
        </w:rPr>
        <w:t>.</w:t>
      </w:r>
    </w:p>
    <w:p w14:paraId="69F07B13" w14:textId="1C69A04D" w:rsidR="006A70AD" w:rsidRPr="00917D91" w:rsidRDefault="00C57A28" w:rsidP="00C34C6C">
      <w:pPr>
        <w:spacing w:before="100" w:beforeAutospacing="1" w:after="100" w:afterAutospacing="1"/>
        <w:rPr>
          <w:rFonts w:ascii="Roboto" w:hAnsi="Roboto"/>
          <w:b/>
          <w:bCs/>
          <w:color w:val="404040" w:themeColor="text1" w:themeTint="BF"/>
          <w:sz w:val="32"/>
          <w:szCs w:val="32"/>
          <w:u w:val="single"/>
        </w:rPr>
      </w:pPr>
      <w:r w:rsidRPr="00917D91">
        <w:rPr>
          <w:rFonts w:ascii="Roboto" w:hAnsi="Roboto"/>
          <w:b/>
          <w:bCs/>
          <w:color w:val="404040" w:themeColor="text1" w:themeTint="BF"/>
          <w:sz w:val="32"/>
          <w:szCs w:val="32"/>
          <w:u w:val="single"/>
        </w:rPr>
        <w:t xml:space="preserve">2- </w:t>
      </w:r>
      <w:r w:rsidR="00C34C6C" w:rsidRPr="00917D91">
        <w:rPr>
          <w:rFonts w:ascii="Roboto" w:hAnsi="Roboto"/>
          <w:b/>
          <w:bCs/>
          <w:color w:val="404040" w:themeColor="text1" w:themeTint="BF"/>
          <w:sz w:val="32"/>
          <w:szCs w:val="32"/>
          <w:u w:val="single"/>
        </w:rPr>
        <w:t>OBJECTIF PEDAGOGIQUE DE LA FORMATION</w:t>
      </w:r>
    </w:p>
    <w:p w14:paraId="5EDB0163" w14:textId="77777777" w:rsidR="00372C53" w:rsidRPr="00B20129" w:rsidRDefault="00372C53" w:rsidP="00372C53">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12D114AD"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lastRenderedPageBreak/>
        <w:t>Utiliser les savoirs appris lors de cette formation afin de définir ses priorités, mettre en œuvre des actions concrètes et garantir une application adaptée à son institut/salon/centre ;</w:t>
      </w:r>
    </w:p>
    <w:p w14:paraId="7A12DEED"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40FF1F23"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165A50EB"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6A00EC92" w14:textId="2FD4EAE4" w:rsidR="00917D91" w:rsidRPr="00917D91" w:rsidRDefault="00917D91" w:rsidP="00372388">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 xml:space="preserve">OBJECTIFS COMPLEMENTAIRES : </w:t>
      </w:r>
    </w:p>
    <w:p w14:paraId="5C8FC5D3" w14:textId="73EEE8E9" w:rsidR="00BD3CEF" w:rsidRPr="00BD3CEF" w:rsidRDefault="00BD3CEF" w:rsidP="00BD3CEF">
      <w:pPr>
        <w:pStyle w:val="NormalWeb"/>
        <w:numPr>
          <w:ilvl w:val="0"/>
          <w:numId w:val="19"/>
        </w:numPr>
        <w:rPr>
          <w:rFonts w:ascii="Roboto" w:hAnsi="Roboto"/>
        </w:rPr>
      </w:pPr>
      <w:r w:rsidRPr="00BD3CEF">
        <w:rPr>
          <w:rFonts w:ascii="Roboto" w:hAnsi="Roboto"/>
        </w:rPr>
        <w:t>Mettre en œuvre une stratégie de vente hors institut cohérente avec son activité;</w:t>
      </w:r>
    </w:p>
    <w:p w14:paraId="12A5248B" w14:textId="01BC30A8" w:rsidR="00BD3CEF" w:rsidRPr="00BD3CEF" w:rsidRDefault="00BD3CEF" w:rsidP="00BD3CEF">
      <w:pPr>
        <w:pStyle w:val="NormalWeb"/>
        <w:numPr>
          <w:ilvl w:val="0"/>
          <w:numId w:val="19"/>
        </w:numPr>
        <w:rPr>
          <w:rFonts w:ascii="Roboto" w:hAnsi="Roboto"/>
        </w:rPr>
      </w:pPr>
      <w:r w:rsidRPr="00BD3CEF">
        <w:rPr>
          <w:rFonts w:ascii="Roboto" w:hAnsi="Roboto"/>
        </w:rPr>
        <w:t>Développer des actions commerciales alignées avec son identité de marque ;</w:t>
      </w:r>
    </w:p>
    <w:p w14:paraId="6477A9C2" w14:textId="2BA34A5D" w:rsidR="00BD3CEF" w:rsidRPr="00BD3CEF" w:rsidRDefault="00BD3CEF" w:rsidP="00BD3CEF">
      <w:pPr>
        <w:pStyle w:val="NormalWeb"/>
        <w:numPr>
          <w:ilvl w:val="0"/>
          <w:numId w:val="19"/>
        </w:numPr>
        <w:rPr>
          <w:rFonts w:ascii="Roboto" w:hAnsi="Roboto"/>
        </w:rPr>
      </w:pPr>
      <w:r w:rsidRPr="00BD3CEF">
        <w:rPr>
          <w:rFonts w:ascii="Roboto" w:hAnsi="Roboto"/>
        </w:rPr>
        <w:t>Adapter son discours, ses offres et ses supports à des contextes extérieurs variés ;</w:t>
      </w:r>
    </w:p>
    <w:p w14:paraId="5DB85955" w14:textId="3268A782" w:rsidR="00BD3CEF" w:rsidRPr="00BD3CEF" w:rsidRDefault="00BD3CEF" w:rsidP="00BD3CEF">
      <w:pPr>
        <w:pStyle w:val="NormalWeb"/>
        <w:numPr>
          <w:ilvl w:val="0"/>
          <w:numId w:val="19"/>
        </w:numPr>
        <w:rPr>
          <w:rFonts w:ascii="Roboto" w:hAnsi="Roboto"/>
        </w:rPr>
      </w:pPr>
      <w:r w:rsidRPr="00BD3CEF">
        <w:rPr>
          <w:rFonts w:ascii="Roboto" w:hAnsi="Roboto"/>
        </w:rPr>
        <w:t>Structurer une démarche commerciale professionnelle et mesurable.</w:t>
      </w:r>
    </w:p>
    <w:p w14:paraId="1E00E905" w14:textId="77777777" w:rsidR="00917D91" w:rsidRPr="00917D91" w:rsidRDefault="00917D91" w:rsidP="00372388">
      <w:pPr>
        <w:spacing w:before="100" w:beforeAutospacing="1" w:after="100" w:afterAutospacing="1"/>
        <w:rPr>
          <w:rFonts w:ascii="Roboto" w:hAnsi="Roboto"/>
          <w:b/>
          <w:bCs/>
          <w:color w:val="000000" w:themeColor="text1"/>
          <w:sz w:val="32"/>
          <w:szCs w:val="32"/>
          <w:u w:val="single"/>
        </w:rPr>
      </w:pPr>
    </w:p>
    <w:p w14:paraId="1C99DEBF" w14:textId="4080887D" w:rsidR="00372388" w:rsidRPr="00917D91" w:rsidRDefault="00372388" w:rsidP="00372388">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3-PUBLIC CONCERNÉ - PRÉ-REQUIS </w:t>
      </w:r>
      <w:r w:rsidRPr="00917D91">
        <w:rPr>
          <w:rFonts w:ascii="Roboto" w:hAnsi="Roboto"/>
          <w:b/>
          <w:bCs/>
          <w:color w:val="000000" w:themeColor="text1"/>
          <w:sz w:val="32"/>
          <w:szCs w:val="32"/>
        </w:rPr>
        <w:t>:</w:t>
      </w:r>
    </w:p>
    <w:p w14:paraId="560313C3" w14:textId="77777777" w:rsidR="00372388" w:rsidRPr="00917D91"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Être gérant de son institut de beauté, coiffeur, ou porteur de projet professionnel en lien avec le métier de Technicien Spa, coiffure et Bien-être.</w:t>
      </w:r>
    </w:p>
    <w:p w14:paraId="746387C7" w14:textId="7BAA4E19" w:rsidR="00372388" w:rsidRPr="00BD3CEF" w:rsidRDefault="00372388" w:rsidP="00C34C6C">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Cette formation est accessible aux personnes en situation de handicap.</w:t>
      </w:r>
    </w:p>
    <w:p w14:paraId="668B35E3" w14:textId="46DD344F"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 xml:space="preserve">4- </w:t>
      </w:r>
      <w:r w:rsidR="004245E7" w:rsidRPr="00917D91">
        <w:rPr>
          <w:rFonts w:ascii="Roboto" w:hAnsi="Roboto"/>
          <w:b/>
          <w:bCs/>
          <w:color w:val="000000" w:themeColor="text1"/>
          <w:sz w:val="32"/>
          <w:szCs w:val="32"/>
          <w:u w:val="single"/>
        </w:rPr>
        <w:t>PROFIL DES INTERVENANTS</w:t>
      </w:r>
      <w:r w:rsidR="004245E7" w:rsidRPr="00917D91">
        <w:rPr>
          <w:rFonts w:ascii="Roboto" w:hAnsi="Roboto"/>
          <w:b/>
          <w:bCs/>
          <w:color w:val="000000" w:themeColor="text1"/>
          <w:sz w:val="32"/>
          <w:szCs w:val="32"/>
        </w:rPr>
        <w:t> :</w:t>
      </w:r>
    </w:p>
    <w:p w14:paraId="2355105E" w14:textId="155D55C4" w:rsidR="004245E7" w:rsidRPr="00917D91" w:rsidRDefault="004245E7"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cs="Tahoma"/>
          <w:sz w:val="22"/>
          <w:szCs w:val="22"/>
        </w:rPr>
        <w:t xml:space="preserve">Intervenants </w:t>
      </w:r>
      <w:r w:rsidR="000D0123" w:rsidRPr="00917D91">
        <w:rPr>
          <w:rFonts w:ascii="Roboto" w:hAnsi="Roboto"/>
        </w:rPr>
        <w:t>experts en communication digitale et marketing, avec une spécialisation dans le secteur esthétique.</w:t>
      </w:r>
    </w:p>
    <w:p w14:paraId="3E752FDE" w14:textId="4C6F0E0E" w:rsidR="004245E7" w:rsidRPr="00917D91" w:rsidRDefault="00C57A28"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b/>
          <w:bCs/>
          <w:color w:val="000000" w:themeColor="text1"/>
          <w:sz w:val="32"/>
          <w:szCs w:val="32"/>
        </w:rPr>
        <w:t>5-</w:t>
      </w:r>
      <w:r w:rsidR="004245E7" w:rsidRPr="00917D91">
        <w:rPr>
          <w:rFonts w:ascii="Roboto" w:hAnsi="Roboto"/>
          <w:b/>
          <w:bCs/>
          <w:color w:val="000000" w:themeColor="text1"/>
          <w:sz w:val="32"/>
          <w:szCs w:val="32"/>
        </w:rPr>
        <w:t>NOM DU RESPONSABLE PÉDAGOGIQUE :</w:t>
      </w:r>
      <w:r w:rsidR="004245E7" w:rsidRPr="00917D91">
        <w:rPr>
          <w:rFonts w:ascii="Roboto" w:hAnsi="Roboto"/>
          <w:color w:val="000000" w:themeColor="text1"/>
          <w:sz w:val="32"/>
          <w:szCs w:val="32"/>
        </w:rPr>
        <w:t xml:space="preserve">    </w:t>
      </w:r>
      <w:r w:rsidR="004245E7" w:rsidRPr="00917D91">
        <w:rPr>
          <w:rFonts w:ascii="Roboto" w:hAnsi="Roboto" w:cs="Tahoma"/>
        </w:rPr>
        <w:t>Céline-Shalini LEDOUX</w:t>
      </w:r>
    </w:p>
    <w:p w14:paraId="30BA23B4" w14:textId="19F57F11"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6-</w:t>
      </w:r>
      <w:r w:rsidR="004245E7" w:rsidRPr="00917D91">
        <w:rPr>
          <w:rFonts w:ascii="Roboto" w:hAnsi="Roboto"/>
          <w:b/>
          <w:bCs/>
          <w:color w:val="000000" w:themeColor="text1"/>
          <w:sz w:val="32"/>
          <w:szCs w:val="32"/>
          <w:u w:val="single"/>
        </w:rPr>
        <w:t>MOYENS PÉDAGOGIQUES</w:t>
      </w:r>
      <w:r w:rsidR="004245E7" w:rsidRPr="00917D91">
        <w:rPr>
          <w:rFonts w:ascii="Roboto" w:hAnsi="Roboto"/>
          <w:b/>
          <w:bCs/>
          <w:color w:val="000000" w:themeColor="text1"/>
          <w:sz w:val="32"/>
          <w:szCs w:val="32"/>
        </w:rPr>
        <w:t> :</w:t>
      </w:r>
    </w:p>
    <w:p w14:paraId="4194D0D6" w14:textId="4DCC8C22" w:rsidR="00917D91" w:rsidRPr="00917D91" w:rsidRDefault="00917D91" w:rsidP="00F74DF5">
      <w:pPr>
        <w:pStyle w:val="NormalWeb"/>
        <w:numPr>
          <w:ilvl w:val="0"/>
          <w:numId w:val="20"/>
        </w:numPr>
        <w:rPr>
          <w:rFonts w:ascii="Roboto" w:hAnsi="Roboto"/>
        </w:rPr>
      </w:pPr>
      <w:r w:rsidRPr="00917D91">
        <w:rPr>
          <w:rFonts w:ascii="Roboto" w:hAnsi="Roboto"/>
        </w:rPr>
        <w:t>Apports théoriques illustrés</w:t>
      </w:r>
    </w:p>
    <w:p w14:paraId="051C6ED9" w14:textId="3B28CD97" w:rsidR="00917D91" w:rsidRPr="00917D91" w:rsidRDefault="00917D91" w:rsidP="00F74DF5">
      <w:pPr>
        <w:pStyle w:val="NormalWeb"/>
        <w:numPr>
          <w:ilvl w:val="0"/>
          <w:numId w:val="20"/>
        </w:numPr>
        <w:rPr>
          <w:rFonts w:ascii="Roboto" w:hAnsi="Roboto"/>
        </w:rPr>
      </w:pPr>
      <w:r w:rsidRPr="00917D91">
        <w:rPr>
          <w:rFonts w:ascii="Roboto" w:hAnsi="Roboto"/>
        </w:rPr>
        <w:t>Études de cas réels du secteur esthétique</w:t>
      </w:r>
    </w:p>
    <w:p w14:paraId="2ED52ACA" w14:textId="27640082" w:rsidR="00917D91" w:rsidRPr="00917D91" w:rsidRDefault="00917D91" w:rsidP="00F74DF5">
      <w:pPr>
        <w:pStyle w:val="NormalWeb"/>
        <w:numPr>
          <w:ilvl w:val="0"/>
          <w:numId w:val="20"/>
        </w:numPr>
        <w:rPr>
          <w:rFonts w:ascii="Roboto" w:hAnsi="Roboto"/>
        </w:rPr>
      </w:pPr>
      <w:r w:rsidRPr="00917D91">
        <w:rPr>
          <w:rFonts w:ascii="Roboto" w:hAnsi="Roboto"/>
        </w:rPr>
        <w:t>Ateliers de création de supports (stand, flyer, pitch…)</w:t>
      </w:r>
    </w:p>
    <w:p w14:paraId="7ACD3B23" w14:textId="3EEAC0EE" w:rsidR="00917D91" w:rsidRPr="00F74DF5" w:rsidRDefault="00917D91" w:rsidP="00F74DF5">
      <w:pPr>
        <w:pStyle w:val="NormalWeb"/>
        <w:numPr>
          <w:ilvl w:val="0"/>
          <w:numId w:val="20"/>
        </w:numPr>
        <w:rPr>
          <w:rFonts w:ascii="Roboto" w:hAnsi="Roboto"/>
        </w:rPr>
      </w:pPr>
      <w:r w:rsidRPr="00917D91">
        <w:rPr>
          <w:rFonts w:ascii="Roboto" w:hAnsi="Roboto"/>
        </w:rPr>
        <w:t>Mise en situation et échanges de pratiques</w:t>
      </w:r>
    </w:p>
    <w:p w14:paraId="335A19A9" w14:textId="5A333D8D" w:rsidR="000D0451" w:rsidRPr="00917D91" w:rsidRDefault="00C34C6C" w:rsidP="004245E7">
      <w:pPr>
        <w:spacing w:before="100" w:beforeAutospacing="1" w:after="100" w:afterAutospacing="1"/>
        <w:jc w:val="center"/>
        <w:rPr>
          <w:rFonts w:ascii="Roboto" w:hAnsi="Roboto"/>
          <w:b/>
          <w:bCs/>
          <w:color w:val="FF2C79"/>
          <w:sz w:val="36"/>
          <w:szCs w:val="36"/>
        </w:rPr>
      </w:pPr>
      <w:r w:rsidRPr="00917D91">
        <w:rPr>
          <w:rFonts w:ascii="Roboto" w:hAnsi="Roboto"/>
          <w:b/>
          <w:bCs/>
          <w:color w:val="FF2C79"/>
          <w:sz w:val="36"/>
          <w:szCs w:val="36"/>
        </w:rPr>
        <w:lastRenderedPageBreak/>
        <w:t xml:space="preserve">PROGRAMME PÉDAGOGIQUE DE LA FORMATION </w:t>
      </w:r>
    </w:p>
    <w:p w14:paraId="1800C912" w14:textId="77777777" w:rsidR="00BD3CEF" w:rsidRPr="00BD3CEF" w:rsidRDefault="00BD3CEF" w:rsidP="00BD3CEF">
      <w:pPr>
        <w:pStyle w:val="Titre2"/>
        <w:jc w:val="left"/>
        <w:rPr>
          <w:rFonts w:ascii="Roboto" w:hAnsi="Roboto"/>
          <w:iCs/>
          <w:sz w:val="24"/>
        </w:rPr>
      </w:pPr>
      <w:r w:rsidRPr="00BD3CEF">
        <w:rPr>
          <w:rStyle w:val="lev"/>
          <w:rFonts w:ascii="Roboto" w:hAnsi="Roboto"/>
          <w:iCs/>
          <w:sz w:val="24"/>
        </w:rPr>
        <w:t>Jour 1 – Clarifier son identité de marque et sa stratégie de vente extérieure</w:t>
      </w:r>
    </w:p>
    <w:p w14:paraId="712E86CF" w14:textId="77777777" w:rsidR="00BD3CEF" w:rsidRPr="00BD3CEF" w:rsidRDefault="00BD3CEF" w:rsidP="00BD3CEF">
      <w:pPr>
        <w:pStyle w:val="Titre3"/>
        <w:rPr>
          <w:rFonts w:ascii="Roboto" w:hAnsi="Roboto"/>
          <w:b w:val="0"/>
        </w:rPr>
      </w:pPr>
      <w:r w:rsidRPr="00BD3CEF">
        <w:rPr>
          <w:rFonts w:ascii="Roboto" w:hAnsi="Roboto"/>
          <w:b w:val="0"/>
        </w:rPr>
        <w:t>Matinée : Poser les fondations de son positionnement</w:t>
      </w:r>
    </w:p>
    <w:p w14:paraId="20F6BA26" w14:textId="77777777" w:rsidR="00BD3CEF" w:rsidRPr="00BD3CEF" w:rsidRDefault="00BD3CEF" w:rsidP="00BD3CEF">
      <w:pPr>
        <w:pStyle w:val="NormalWeb"/>
        <w:rPr>
          <w:rFonts w:ascii="Roboto" w:hAnsi="Roboto"/>
        </w:rPr>
      </w:pPr>
      <w:r w:rsidRPr="00BD3CEF">
        <w:rPr>
          <w:rStyle w:val="lev"/>
          <w:rFonts w:ascii="Roboto" w:hAnsi="Roboto"/>
          <w:b w:val="0"/>
          <w:bCs w:val="0"/>
        </w:rPr>
        <w:t>08h00 – 09h00</w:t>
      </w:r>
      <w:r w:rsidRPr="00BD3CEF">
        <w:rPr>
          <w:rFonts w:ascii="Roboto" w:hAnsi="Roboto"/>
        </w:rPr>
        <w:br/>
        <w:t>Accueil des participantes – Présentation – Recueil des attentes</w:t>
      </w:r>
    </w:p>
    <w:p w14:paraId="344FFC87" w14:textId="77777777" w:rsidR="00BD3CEF" w:rsidRPr="00BD3CEF" w:rsidRDefault="00BD3CEF" w:rsidP="00BD3CEF">
      <w:pPr>
        <w:pStyle w:val="NormalWeb"/>
        <w:rPr>
          <w:rFonts w:ascii="Roboto" w:hAnsi="Roboto"/>
        </w:rPr>
      </w:pPr>
      <w:r w:rsidRPr="00BD3CEF">
        <w:rPr>
          <w:rStyle w:val="lev"/>
          <w:rFonts w:ascii="Roboto" w:hAnsi="Roboto"/>
          <w:b w:val="0"/>
          <w:bCs w:val="0"/>
        </w:rPr>
        <w:t>09h00 – 10h30</w:t>
      </w:r>
      <w:r w:rsidRPr="00BD3CEF">
        <w:rPr>
          <w:rFonts w:ascii="Roboto" w:hAnsi="Roboto"/>
        </w:rPr>
        <w:br/>
        <w:t>Clarifier son identité de marque</w:t>
      </w:r>
    </w:p>
    <w:p w14:paraId="7B978DC6" w14:textId="77777777" w:rsidR="00BD3CEF" w:rsidRPr="00BD3CEF" w:rsidRDefault="00BD3CEF" w:rsidP="00BD3CEF">
      <w:pPr>
        <w:pStyle w:val="NormalWeb"/>
        <w:numPr>
          <w:ilvl w:val="0"/>
          <w:numId w:val="41"/>
        </w:numPr>
        <w:rPr>
          <w:rFonts w:ascii="Roboto" w:hAnsi="Roboto"/>
        </w:rPr>
      </w:pPr>
      <w:r w:rsidRPr="00BD3CEF">
        <w:rPr>
          <w:rFonts w:ascii="Roboto" w:hAnsi="Roboto"/>
        </w:rPr>
        <w:t>Valeurs, mission, vision</w:t>
      </w:r>
    </w:p>
    <w:p w14:paraId="0026D0C1" w14:textId="77777777" w:rsidR="00BD3CEF" w:rsidRPr="00BD3CEF" w:rsidRDefault="00BD3CEF" w:rsidP="00BD3CEF">
      <w:pPr>
        <w:pStyle w:val="NormalWeb"/>
        <w:numPr>
          <w:ilvl w:val="0"/>
          <w:numId w:val="41"/>
        </w:numPr>
        <w:rPr>
          <w:rFonts w:ascii="Roboto" w:hAnsi="Roboto"/>
        </w:rPr>
      </w:pPr>
      <w:r w:rsidRPr="00BD3CEF">
        <w:rPr>
          <w:rFonts w:ascii="Roboto" w:hAnsi="Roboto"/>
        </w:rPr>
        <w:t>Différenciation et cohérence professionnelle</w:t>
      </w:r>
    </w:p>
    <w:p w14:paraId="6C233E46" w14:textId="77777777" w:rsidR="00BD3CEF" w:rsidRPr="00BD3CEF" w:rsidRDefault="00BD3CEF" w:rsidP="00BD3CEF">
      <w:pPr>
        <w:pStyle w:val="NormalWeb"/>
        <w:numPr>
          <w:ilvl w:val="0"/>
          <w:numId w:val="41"/>
        </w:numPr>
        <w:rPr>
          <w:rFonts w:ascii="Roboto" w:hAnsi="Roboto"/>
        </w:rPr>
      </w:pPr>
      <w:r w:rsidRPr="00BD3CEF">
        <w:rPr>
          <w:rFonts w:ascii="Roboto" w:hAnsi="Roboto"/>
        </w:rPr>
        <w:t>Image perçue vs image souhaitée</w:t>
      </w:r>
    </w:p>
    <w:p w14:paraId="1F18EC2F" w14:textId="77777777" w:rsidR="00BD3CEF" w:rsidRPr="00BD3CEF" w:rsidRDefault="00BD3CEF" w:rsidP="00BD3CEF">
      <w:pPr>
        <w:pStyle w:val="NormalWeb"/>
        <w:rPr>
          <w:rFonts w:ascii="Roboto" w:hAnsi="Roboto"/>
        </w:rPr>
      </w:pPr>
      <w:r w:rsidRPr="00BD3CEF">
        <w:rPr>
          <w:rStyle w:val="lev"/>
          <w:rFonts w:ascii="Roboto" w:hAnsi="Roboto"/>
          <w:b w:val="0"/>
          <w:bCs w:val="0"/>
        </w:rPr>
        <w:t>10h30 – 10h45</w:t>
      </w:r>
      <w:r w:rsidRPr="00BD3CEF">
        <w:rPr>
          <w:rFonts w:ascii="Roboto" w:hAnsi="Roboto"/>
        </w:rPr>
        <w:t xml:space="preserve"> – Pause</w:t>
      </w:r>
    </w:p>
    <w:p w14:paraId="1A298664" w14:textId="77777777" w:rsidR="00BD3CEF" w:rsidRPr="00BD3CEF" w:rsidRDefault="00BD3CEF" w:rsidP="00BD3CEF">
      <w:pPr>
        <w:pStyle w:val="NormalWeb"/>
        <w:rPr>
          <w:rFonts w:ascii="Roboto" w:hAnsi="Roboto"/>
        </w:rPr>
      </w:pPr>
      <w:r w:rsidRPr="00BD3CEF">
        <w:rPr>
          <w:rStyle w:val="lev"/>
          <w:rFonts w:ascii="Roboto" w:hAnsi="Roboto"/>
          <w:b w:val="0"/>
          <w:bCs w:val="0"/>
        </w:rPr>
        <w:t>10h45 – 12h30</w:t>
      </w:r>
      <w:r w:rsidRPr="00BD3CEF">
        <w:rPr>
          <w:rFonts w:ascii="Roboto" w:hAnsi="Roboto"/>
        </w:rPr>
        <w:br/>
        <w:t>Identifier les opportunités de vente hors institut</w:t>
      </w:r>
    </w:p>
    <w:p w14:paraId="46157076" w14:textId="77777777" w:rsidR="00BD3CEF" w:rsidRPr="00BD3CEF" w:rsidRDefault="00BD3CEF" w:rsidP="00BD3CEF">
      <w:pPr>
        <w:pStyle w:val="NormalWeb"/>
        <w:numPr>
          <w:ilvl w:val="0"/>
          <w:numId w:val="42"/>
        </w:numPr>
        <w:rPr>
          <w:rFonts w:ascii="Roboto" w:hAnsi="Roboto"/>
        </w:rPr>
      </w:pPr>
      <w:r w:rsidRPr="00BD3CEF">
        <w:rPr>
          <w:rFonts w:ascii="Roboto" w:hAnsi="Roboto"/>
        </w:rPr>
        <w:t>Salons, marchés, événements, entreprises, partenariats locaux</w:t>
      </w:r>
    </w:p>
    <w:p w14:paraId="3F88394E" w14:textId="77777777" w:rsidR="00BD3CEF" w:rsidRPr="00BD3CEF" w:rsidRDefault="00BD3CEF" w:rsidP="00BD3CEF">
      <w:pPr>
        <w:pStyle w:val="NormalWeb"/>
        <w:numPr>
          <w:ilvl w:val="0"/>
          <w:numId w:val="42"/>
        </w:numPr>
        <w:rPr>
          <w:rFonts w:ascii="Roboto" w:hAnsi="Roboto"/>
        </w:rPr>
      </w:pPr>
      <w:r w:rsidRPr="00BD3CEF">
        <w:rPr>
          <w:rFonts w:ascii="Roboto" w:hAnsi="Roboto"/>
        </w:rPr>
        <w:t>Choisir les canaux cohérents avec son positionnement</w:t>
      </w:r>
    </w:p>
    <w:p w14:paraId="680B4864" w14:textId="77777777" w:rsidR="00BD3CEF" w:rsidRPr="00BD3CEF" w:rsidRDefault="00BD3CEF" w:rsidP="00BD3CEF">
      <w:pPr>
        <w:pStyle w:val="NormalWeb"/>
        <w:numPr>
          <w:ilvl w:val="0"/>
          <w:numId w:val="42"/>
        </w:numPr>
        <w:rPr>
          <w:rFonts w:ascii="Roboto" w:hAnsi="Roboto"/>
        </w:rPr>
      </w:pPr>
      <w:r w:rsidRPr="00BD3CEF">
        <w:rPr>
          <w:rFonts w:ascii="Roboto" w:hAnsi="Roboto"/>
        </w:rPr>
        <w:t>Définir ses objectifs commerciaux (vente, notoriété, fidélisation)</w:t>
      </w:r>
    </w:p>
    <w:p w14:paraId="13E5031E" w14:textId="77777777" w:rsidR="00BD3CEF" w:rsidRPr="00BD3CEF" w:rsidRDefault="008365EB" w:rsidP="00BD3CEF">
      <w:pPr>
        <w:rPr>
          <w:rFonts w:ascii="Roboto" w:hAnsi="Roboto"/>
        </w:rPr>
      </w:pPr>
      <w:r>
        <w:rPr>
          <w:noProof/>
        </w:rPr>
      </w:r>
      <w:r>
        <w:pict w14:anchorId="56D5682F">
          <v:rect id="Horizontal Line 1" o:spid="_x0000_s2053"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53B540C2" w14:textId="77777777" w:rsidR="00BD3CEF" w:rsidRPr="00BD3CEF" w:rsidRDefault="00BD3CEF" w:rsidP="00BD3CEF">
      <w:pPr>
        <w:pStyle w:val="Titre3"/>
        <w:rPr>
          <w:rFonts w:ascii="Roboto" w:hAnsi="Roboto"/>
          <w:b w:val="0"/>
        </w:rPr>
      </w:pPr>
      <w:r w:rsidRPr="00BD3CEF">
        <w:rPr>
          <w:rFonts w:ascii="Roboto" w:hAnsi="Roboto"/>
          <w:b w:val="0"/>
        </w:rPr>
        <w:t>Après-midi : Construire une offre alignée et impactante</w:t>
      </w:r>
    </w:p>
    <w:p w14:paraId="6B82286B" w14:textId="77777777" w:rsidR="00BD3CEF" w:rsidRPr="00BD3CEF" w:rsidRDefault="00BD3CEF" w:rsidP="00BD3CEF">
      <w:pPr>
        <w:pStyle w:val="NormalWeb"/>
        <w:rPr>
          <w:rFonts w:ascii="Roboto" w:hAnsi="Roboto"/>
        </w:rPr>
      </w:pPr>
      <w:r w:rsidRPr="00BD3CEF">
        <w:rPr>
          <w:rStyle w:val="lev"/>
          <w:rFonts w:ascii="Roboto" w:hAnsi="Roboto"/>
          <w:b w:val="0"/>
          <w:bCs w:val="0"/>
        </w:rPr>
        <w:t>13h45 – 15h00</w:t>
      </w:r>
      <w:r w:rsidRPr="00BD3CEF">
        <w:rPr>
          <w:rFonts w:ascii="Roboto" w:hAnsi="Roboto"/>
        </w:rPr>
        <w:br/>
        <w:t>Créer une offre extérieure cohérente avec son identité</w:t>
      </w:r>
    </w:p>
    <w:p w14:paraId="7B5577D2" w14:textId="77777777" w:rsidR="00BD3CEF" w:rsidRPr="00BD3CEF" w:rsidRDefault="00BD3CEF" w:rsidP="00BD3CEF">
      <w:pPr>
        <w:pStyle w:val="NormalWeb"/>
        <w:numPr>
          <w:ilvl w:val="0"/>
          <w:numId w:val="43"/>
        </w:numPr>
        <w:rPr>
          <w:rFonts w:ascii="Roboto" w:hAnsi="Roboto"/>
        </w:rPr>
      </w:pPr>
      <w:r w:rsidRPr="00BD3CEF">
        <w:rPr>
          <w:rFonts w:ascii="Roboto" w:hAnsi="Roboto"/>
        </w:rPr>
        <w:t>Offres événementielles et packs spécifiques</w:t>
      </w:r>
    </w:p>
    <w:p w14:paraId="18E2A329" w14:textId="77777777" w:rsidR="00BD3CEF" w:rsidRPr="00BD3CEF" w:rsidRDefault="00BD3CEF" w:rsidP="00BD3CEF">
      <w:pPr>
        <w:pStyle w:val="NormalWeb"/>
        <w:numPr>
          <w:ilvl w:val="0"/>
          <w:numId w:val="43"/>
        </w:numPr>
        <w:rPr>
          <w:rFonts w:ascii="Roboto" w:hAnsi="Roboto"/>
        </w:rPr>
      </w:pPr>
      <w:r w:rsidRPr="00BD3CEF">
        <w:rPr>
          <w:rFonts w:ascii="Roboto" w:hAnsi="Roboto"/>
        </w:rPr>
        <w:t>Produits, prestations courtes, diagnostics express</w:t>
      </w:r>
    </w:p>
    <w:p w14:paraId="499A16B7" w14:textId="77777777" w:rsidR="00BD3CEF" w:rsidRPr="00BD3CEF" w:rsidRDefault="00BD3CEF" w:rsidP="00BD3CEF">
      <w:pPr>
        <w:pStyle w:val="NormalWeb"/>
        <w:numPr>
          <w:ilvl w:val="0"/>
          <w:numId w:val="43"/>
        </w:numPr>
        <w:rPr>
          <w:rFonts w:ascii="Roboto" w:hAnsi="Roboto"/>
        </w:rPr>
      </w:pPr>
      <w:r w:rsidRPr="00BD3CEF">
        <w:rPr>
          <w:rFonts w:ascii="Roboto" w:hAnsi="Roboto"/>
        </w:rPr>
        <w:t>Stratégie de prix et valeur perçue</w:t>
      </w:r>
    </w:p>
    <w:p w14:paraId="37663483" w14:textId="77777777" w:rsidR="00BD3CEF" w:rsidRPr="00BD3CEF" w:rsidRDefault="00BD3CEF" w:rsidP="00BD3CEF">
      <w:pPr>
        <w:pStyle w:val="NormalWeb"/>
        <w:rPr>
          <w:rFonts w:ascii="Roboto" w:hAnsi="Roboto"/>
        </w:rPr>
      </w:pPr>
      <w:r w:rsidRPr="00BD3CEF">
        <w:rPr>
          <w:rStyle w:val="lev"/>
          <w:rFonts w:ascii="Roboto" w:hAnsi="Roboto"/>
          <w:b w:val="0"/>
          <w:bCs w:val="0"/>
        </w:rPr>
        <w:t>15h00 – 15h15</w:t>
      </w:r>
      <w:r w:rsidRPr="00BD3CEF">
        <w:rPr>
          <w:rFonts w:ascii="Roboto" w:hAnsi="Roboto"/>
        </w:rPr>
        <w:t xml:space="preserve"> – Pause</w:t>
      </w:r>
    </w:p>
    <w:p w14:paraId="66F94ABF" w14:textId="77777777" w:rsidR="00BD3CEF" w:rsidRPr="00BD3CEF" w:rsidRDefault="00BD3CEF" w:rsidP="00BD3CEF">
      <w:pPr>
        <w:pStyle w:val="NormalWeb"/>
        <w:rPr>
          <w:rFonts w:ascii="Roboto" w:hAnsi="Roboto"/>
        </w:rPr>
      </w:pPr>
      <w:r w:rsidRPr="00BD3CEF">
        <w:rPr>
          <w:rStyle w:val="lev"/>
          <w:rFonts w:ascii="Roboto" w:hAnsi="Roboto"/>
          <w:b w:val="0"/>
          <w:bCs w:val="0"/>
        </w:rPr>
        <w:t>15h15 – 17h00</w:t>
      </w:r>
      <w:r w:rsidRPr="00BD3CEF">
        <w:rPr>
          <w:rFonts w:ascii="Roboto" w:hAnsi="Roboto"/>
        </w:rPr>
        <w:br/>
        <w:t>Affirmer son discours de marque et sa posture commerciale</w:t>
      </w:r>
    </w:p>
    <w:p w14:paraId="04B57455" w14:textId="77777777" w:rsidR="00BD3CEF" w:rsidRPr="00BD3CEF" w:rsidRDefault="00BD3CEF" w:rsidP="00BD3CEF">
      <w:pPr>
        <w:pStyle w:val="NormalWeb"/>
        <w:numPr>
          <w:ilvl w:val="0"/>
          <w:numId w:val="44"/>
        </w:numPr>
        <w:rPr>
          <w:rFonts w:ascii="Roboto" w:hAnsi="Roboto"/>
        </w:rPr>
      </w:pPr>
      <w:r w:rsidRPr="00BD3CEF">
        <w:rPr>
          <w:rFonts w:ascii="Roboto" w:hAnsi="Roboto"/>
        </w:rPr>
        <w:t>Pitch professionnel aligné</w:t>
      </w:r>
    </w:p>
    <w:p w14:paraId="403C866B" w14:textId="77777777" w:rsidR="00BD3CEF" w:rsidRPr="00BD3CEF" w:rsidRDefault="00BD3CEF" w:rsidP="00BD3CEF">
      <w:pPr>
        <w:pStyle w:val="NormalWeb"/>
        <w:numPr>
          <w:ilvl w:val="0"/>
          <w:numId w:val="44"/>
        </w:numPr>
        <w:rPr>
          <w:rFonts w:ascii="Roboto" w:hAnsi="Roboto"/>
        </w:rPr>
      </w:pPr>
      <w:r w:rsidRPr="00BD3CEF">
        <w:rPr>
          <w:rFonts w:ascii="Roboto" w:hAnsi="Roboto"/>
        </w:rPr>
        <w:t>Storytelling et message clé</w:t>
      </w:r>
    </w:p>
    <w:p w14:paraId="6CFD90C8" w14:textId="77777777" w:rsidR="00BD3CEF" w:rsidRPr="00BD3CEF" w:rsidRDefault="00BD3CEF" w:rsidP="00BD3CEF">
      <w:pPr>
        <w:pStyle w:val="NormalWeb"/>
        <w:numPr>
          <w:ilvl w:val="0"/>
          <w:numId w:val="44"/>
        </w:numPr>
        <w:rPr>
          <w:rFonts w:ascii="Roboto" w:hAnsi="Roboto"/>
        </w:rPr>
      </w:pPr>
      <w:r w:rsidRPr="00BD3CEF">
        <w:rPr>
          <w:rFonts w:ascii="Roboto" w:hAnsi="Roboto"/>
        </w:rPr>
        <w:t>Posture, confiance et crédibilité</w:t>
      </w:r>
    </w:p>
    <w:p w14:paraId="56A847A9" w14:textId="77777777" w:rsidR="00BD3CEF" w:rsidRPr="00BD3CEF" w:rsidRDefault="008365EB" w:rsidP="00BD3CEF">
      <w:pPr>
        <w:rPr>
          <w:rFonts w:ascii="Roboto" w:hAnsi="Roboto"/>
        </w:rPr>
      </w:pPr>
      <w:r>
        <w:rPr>
          <w:noProof/>
        </w:rPr>
      </w:r>
      <w:r>
        <w:pict w14:anchorId="581E2640">
          <v:rect id="Horizontal Line 2" o:spid="_x0000_s2052"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10D1F3BE" w14:textId="77777777" w:rsidR="00BD3CEF" w:rsidRPr="00BD3CEF" w:rsidRDefault="00BD3CEF" w:rsidP="00BD3CEF">
      <w:pPr>
        <w:pStyle w:val="Titre2"/>
        <w:jc w:val="both"/>
        <w:rPr>
          <w:rFonts w:ascii="Roboto" w:hAnsi="Roboto"/>
          <w:i w:val="0"/>
          <w:sz w:val="24"/>
        </w:rPr>
      </w:pPr>
      <w:r w:rsidRPr="00BD3CEF">
        <w:rPr>
          <w:rStyle w:val="lev"/>
          <w:rFonts w:ascii="Roboto" w:hAnsi="Roboto"/>
          <w:i w:val="0"/>
          <w:sz w:val="24"/>
        </w:rPr>
        <w:t>Jour 2 – Déployer sa marque sur le terrain et structurer son développement</w:t>
      </w:r>
    </w:p>
    <w:p w14:paraId="61806F3A" w14:textId="77777777" w:rsidR="00BD3CEF" w:rsidRPr="00BD3CEF" w:rsidRDefault="00BD3CEF" w:rsidP="00BD3CEF">
      <w:pPr>
        <w:pStyle w:val="Titre3"/>
        <w:rPr>
          <w:rFonts w:ascii="Roboto" w:hAnsi="Roboto"/>
          <w:b w:val="0"/>
        </w:rPr>
      </w:pPr>
      <w:r w:rsidRPr="00BD3CEF">
        <w:rPr>
          <w:rFonts w:ascii="Roboto" w:hAnsi="Roboto"/>
          <w:b w:val="0"/>
        </w:rPr>
        <w:t>Matinée : Rendre sa marque visible et mémorable</w:t>
      </w:r>
    </w:p>
    <w:p w14:paraId="1737EE8C" w14:textId="77777777" w:rsidR="00BD3CEF" w:rsidRPr="00BD3CEF" w:rsidRDefault="00BD3CEF" w:rsidP="00BD3CEF">
      <w:pPr>
        <w:pStyle w:val="NormalWeb"/>
        <w:rPr>
          <w:rFonts w:ascii="Roboto" w:hAnsi="Roboto"/>
        </w:rPr>
      </w:pPr>
      <w:r w:rsidRPr="00BD3CEF">
        <w:rPr>
          <w:rStyle w:val="lev"/>
          <w:rFonts w:ascii="Roboto" w:hAnsi="Roboto"/>
          <w:b w:val="0"/>
          <w:bCs w:val="0"/>
        </w:rPr>
        <w:t>08h00 – 09h00</w:t>
      </w:r>
      <w:r w:rsidRPr="00BD3CEF">
        <w:rPr>
          <w:rFonts w:ascii="Roboto" w:hAnsi="Roboto"/>
        </w:rPr>
        <w:br/>
        <w:t>Organiser sa présence extérieure</w:t>
      </w:r>
    </w:p>
    <w:p w14:paraId="57C7289B" w14:textId="77777777" w:rsidR="00BD3CEF" w:rsidRPr="00BD3CEF" w:rsidRDefault="00BD3CEF" w:rsidP="00BD3CEF">
      <w:pPr>
        <w:pStyle w:val="NormalWeb"/>
        <w:numPr>
          <w:ilvl w:val="0"/>
          <w:numId w:val="45"/>
        </w:numPr>
        <w:rPr>
          <w:rFonts w:ascii="Roboto" w:hAnsi="Roboto"/>
        </w:rPr>
      </w:pPr>
      <w:r w:rsidRPr="00BD3CEF">
        <w:rPr>
          <w:rFonts w:ascii="Roboto" w:hAnsi="Roboto"/>
        </w:rPr>
        <w:t>Check-list logistique</w:t>
      </w:r>
    </w:p>
    <w:p w14:paraId="0E6DA18C" w14:textId="77777777" w:rsidR="00BD3CEF" w:rsidRPr="00BD3CEF" w:rsidRDefault="00BD3CEF" w:rsidP="00BD3CEF">
      <w:pPr>
        <w:pStyle w:val="NormalWeb"/>
        <w:numPr>
          <w:ilvl w:val="0"/>
          <w:numId w:val="45"/>
        </w:numPr>
        <w:rPr>
          <w:rFonts w:ascii="Roboto" w:hAnsi="Roboto"/>
        </w:rPr>
      </w:pPr>
      <w:r w:rsidRPr="00BD3CEF">
        <w:rPr>
          <w:rFonts w:ascii="Roboto" w:hAnsi="Roboto"/>
        </w:rPr>
        <w:t>Préparation du matériel et des supports</w:t>
      </w:r>
    </w:p>
    <w:p w14:paraId="1EDB262B" w14:textId="77777777" w:rsidR="00BD3CEF" w:rsidRPr="00BD3CEF" w:rsidRDefault="00BD3CEF" w:rsidP="00BD3CEF">
      <w:pPr>
        <w:pStyle w:val="NormalWeb"/>
        <w:numPr>
          <w:ilvl w:val="0"/>
          <w:numId w:val="45"/>
        </w:numPr>
        <w:rPr>
          <w:rFonts w:ascii="Roboto" w:hAnsi="Roboto"/>
        </w:rPr>
      </w:pPr>
      <w:r w:rsidRPr="00BD3CEF">
        <w:rPr>
          <w:rFonts w:ascii="Roboto" w:hAnsi="Roboto"/>
        </w:rPr>
        <w:t>Gestion du stock et du temps</w:t>
      </w:r>
    </w:p>
    <w:p w14:paraId="5853FCD6" w14:textId="77777777" w:rsidR="00BD3CEF" w:rsidRPr="00BD3CEF" w:rsidRDefault="00BD3CEF" w:rsidP="00BD3CEF">
      <w:pPr>
        <w:pStyle w:val="NormalWeb"/>
        <w:rPr>
          <w:rFonts w:ascii="Roboto" w:hAnsi="Roboto"/>
        </w:rPr>
      </w:pPr>
      <w:r w:rsidRPr="00BD3CEF">
        <w:rPr>
          <w:rStyle w:val="lev"/>
          <w:rFonts w:ascii="Roboto" w:hAnsi="Roboto"/>
          <w:b w:val="0"/>
          <w:bCs w:val="0"/>
        </w:rPr>
        <w:t>09h00 – 10h30</w:t>
      </w:r>
      <w:r w:rsidRPr="00BD3CEF">
        <w:rPr>
          <w:rFonts w:ascii="Roboto" w:hAnsi="Roboto"/>
        </w:rPr>
        <w:br/>
        <w:t>Créer des supports de communication cohérents</w:t>
      </w:r>
    </w:p>
    <w:p w14:paraId="291786F1" w14:textId="77777777" w:rsidR="00BD3CEF" w:rsidRPr="00BD3CEF" w:rsidRDefault="00BD3CEF" w:rsidP="00BD3CEF">
      <w:pPr>
        <w:pStyle w:val="NormalWeb"/>
        <w:numPr>
          <w:ilvl w:val="0"/>
          <w:numId w:val="46"/>
        </w:numPr>
        <w:rPr>
          <w:rFonts w:ascii="Roboto" w:hAnsi="Roboto"/>
        </w:rPr>
      </w:pPr>
      <w:r w:rsidRPr="00BD3CEF">
        <w:rPr>
          <w:rFonts w:ascii="Roboto" w:hAnsi="Roboto"/>
        </w:rPr>
        <w:t>Stand, visuels, flyers, cartes de visite</w:t>
      </w:r>
    </w:p>
    <w:p w14:paraId="06A0A64B" w14:textId="77777777" w:rsidR="00BD3CEF" w:rsidRPr="00BD3CEF" w:rsidRDefault="00BD3CEF" w:rsidP="00BD3CEF">
      <w:pPr>
        <w:pStyle w:val="NormalWeb"/>
        <w:numPr>
          <w:ilvl w:val="0"/>
          <w:numId w:val="46"/>
        </w:numPr>
        <w:rPr>
          <w:rFonts w:ascii="Roboto" w:hAnsi="Roboto"/>
        </w:rPr>
      </w:pPr>
      <w:r w:rsidRPr="00BD3CEF">
        <w:rPr>
          <w:rFonts w:ascii="Roboto" w:hAnsi="Roboto"/>
        </w:rPr>
        <w:t>Bons d’achat, QR codes, supports digitaux</w:t>
      </w:r>
    </w:p>
    <w:p w14:paraId="5C183D72" w14:textId="77777777" w:rsidR="00BD3CEF" w:rsidRPr="00BD3CEF" w:rsidRDefault="00BD3CEF" w:rsidP="00BD3CEF">
      <w:pPr>
        <w:pStyle w:val="NormalWeb"/>
        <w:numPr>
          <w:ilvl w:val="0"/>
          <w:numId w:val="46"/>
        </w:numPr>
        <w:rPr>
          <w:rFonts w:ascii="Roboto" w:hAnsi="Roboto"/>
        </w:rPr>
      </w:pPr>
      <w:r w:rsidRPr="00BD3CEF">
        <w:rPr>
          <w:rFonts w:ascii="Roboto" w:hAnsi="Roboto"/>
        </w:rPr>
        <w:t>Harmonisation avec l’identité de marque</w:t>
      </w:r>
    </w:p>
    <w:p w14:paraId="28FA3314" w14:textId="77777777" w:rsidR="00BD3CEF" w:rsidRPr="00BD3CEF" w:rsidRDefault="00BD3CEF" w:rsidP="00BD3CEF">
      <w:pPr>
        <w:pStyle w:val="NormalWeb"/>
        <w:rPr>
          <w:rFonts w:ascii="Roboto" w:hAnsi="Roboto"/>
        </w:rPr>
      </w:pPr>
      <w:r w:rsidRPr="00BD3CEF">
        <w:rPr>
          <w:rStyle w:val="lev"/>
          <w:rFonts w:ascii="Roboto" w:hAnsi="Roboto"/>
          <w:b w:val="0"/>
          <w:bCs w:val="0"/>
        </w:rPr>
        <w:t>10h30 – 10h45</w:t>
      </w:r>
      <w:r w:rsidRPr="00BD3CEF">
        <w:rPr>
          <w:rFonts w:ascii="Roboto" w:hAnsi="Roboto"/>
        </w:rPr>
        <w:t xml:space="preserve"> – Pause</w:t>
      </w:r>
    </w:p>
    <w:p w14:paraId="218658FD" w14:textId="77777777" w:rsidR="00BD3CEF" w:rsidRPr="00BD3CEF" w:rsidRDefault="00BD3CEF" w:rsidP="00BD3CEF">
      <w:pPr>
        <w:pStyle w:val="NormalWeb"/>
        <w:rPr>
          <w:rFonts w:ascii="Roboto" w:hAnsi="Roboto"/>
        </w:rPr>
      </w:pPr>
      <w:r w:rsidRPr="00BD3CEF">
        <w:rPr>
          <w:rStyle w:val="lev"/>
          <w:rFonts w:ascii="Roboto" w:hAnsi="Roboto"/>
          <w:b w:val="0"/>
          <w:bCs w:val="0"/>
        </w:rPr>
        <w:t>10h45 – 12h30</w:t>
      </w:r>
      <w:r w:rsidRPr="00BD3CEF">
        <w:rPr>
          <w:rFonts w:ascii="Roboto" w:hAnsi="Roboto"/>
        </w:rPr>
        <w:br/>
        <w:t>Transformer les contacts en clients</w:t>
      </w:r>
    </w:p>
    <w:p w14:paraId="3A10A9C4" w14:textId="77777777" w:rsidR="00BD3CEF" w:rsidRPr="00BD3CEF" w:rsidRDefault="00BD3CEF" w:rsidP="00BD3CEF">
      <w:pPr>
        <w:pStyle w:val="NormalWeb"/>
        <w:numPr>
          <w:ilvl w:val="0"/>
          <w:numId w:val="47"/>
        </w:numPr>
        <w:rPr>
          <w:rFonts w:ascii="Roboto" w:hAnsi="Roboto"/>
        </w:rPr>
      </w:pPr>
      <w:r w:rsidRPr="00BD3CEF">
        <w:rPr>
          <w:rFonts w:ascii="Roboto" w:hAnsi="Roboto"/>
        </w:rPr>
        <w:t>Collecte de contacts qualifiés</w:t>
      </w:r>
    </w:p>
    <w:p w14:paraId="2C4DA576" w14:textId="77777777" w:rsidR="00BD3CEF" w:rsidRPr="00BD3CEF" w:rsidRDefault="00BD3CEF" w:rsidP="00BD3CEF">
      <w:pPr>
        <w:pStyle w:val="NormalWeb"/>
        <w:numPr>
          <w:ilvl w:val="0"/>
          <w:numId w:val="47"/>
        </w:numPr>
        <w:rPr>
          <w:rFonts w:ascii="Roboto" w:hAnsi="Roboto"/>
        </w:rPr>
      </w:pPr>
      <w:r w:rsidRPr="00BD3CEF">
        <w:rPr>
          <w:rFonts w:ascii="Roboto" w:hAnsi="Roboto"/>
        </w:rPr>
        <w:t>Suivi post-événement</w:t>
      </w:r>
    </w:p>
    <w:p w14:paraId="39D170DE" w14:textId="77777777" w:rsidR="00BD3CEF" w:rsidRPr="00BD3CEF" w:rsidRDefault="00BD3CEF" w:rsidP="00BD3CEF">
      <w:pPr>
        <w:pStyle w:val="NormalWeb"/>
        <w:numPr>
          <w:ilvl w:val="0"/>
          <w:numId w:val="47"/>
        </w:numPr>
        <w:rPr>
          <w:rFonts w:ascii="Roboto" w:hAnsi="Roboto"/>
        </w:rPr>
      </w:pPr>
      <w:r w:rsidRPr="00BD3CEF">
        <w:rPr>
          <w:rFonts w:ascii="Roboto" w:hAnsi="Roboto"/>
        </w:rPr>
        <w:t>Fidélisation et relation client</w:t>
      </w:r>
    </w:p>
    <w:p w14:paraId="32E3B5B0" w14:textId="77777777" w:rsidR="00BD3CEF" w:rsidRPr="00BD3CEF" w:rsidRDefault="008365EB" w:rsidP="00BD3CEF">
      <w:pPr>
        <w:rPr>
          <w:rFonts w:ascii="Roboto" w:hAnsi="Roboto"/>
        </w:rPr>
      </w:pPr>
      <w:r>
        <w:rPr>
          <w:noProof/>
        </w:rPr>
      </w:r>
      <w:r>
        <w:pict w14:anchorId="02C9303D">
          <v:rect id="Horizontal Line 3"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64BDEDE3" w14:textId="77777777" w:rsidR="00BD3CEF" w:rsidRPr="00BD3CEF" w:rsidRDefault="00BD3CEF" w:rsidP="00BD3CEF">
      <w:pPr>
        <w:pStyle w:val="Titre3"/>
        <w:rPr>
          <w:rFonts w:ascii="Roboto" w:hAnsi="Roboto"/>
          <w:b w:val="0"/>
        </w:rPr>
      </w:pPr>
      <w:r w:rsidRPr="00BD3CEF">
        <w:rPr>
          <w:rFonts w:ascii="Roboto" w:hAnsi="Roboto"/>
          <w:b w:val="0"/>
        </w:rPr>
        <w:t>Après-midi : Pérenniser et mesurer ses actions</w:t>
      </w:r>
    </w:p>
    <w:p w14:paraId="655C0C35" w14:textId="77777777" w:rsidR="00BD3CEF" w:rsidRPr="00BD3CEF" w:rsidRDefault="00BD3CEF" w:rsidP="00BD3CEF">
      <w:pPr>
        <w:pStyle w:val="NormalWeb"/>
        <w:rPr>
          <w:rFonts w:ascii="Roboto" w:hAnsi="Roboto"/>
        </w:rPr>
      </w:pPr>
      <w:r w:rsidRPr="00BD3CEF">
        <w:rPr>
          <w:rStyle w:val="lev"/>
          <w:rFonts w:ascii="Roboto" w:hAnsi="Roboto"/>
          <w:b w:val="0"/>
          <w:bCs w:val="0"/>
        </w:rPr>
        <w:t>13h45 – 15h00</w:t>
      </w:r>
      <w:r w:rsidRPr="00BD3CEF">
        <w:rPr>
          <w:rFonts w:ascii="Roboto" w:hAnsi="Roboto"/>
        </w:rPr>
        <w:br/>
        <w:t>Développer des partenariats alignés</w:t>
      </w:r>
    </w:p>
    <w:p w14:paraId="174D38EE" w14:textId="77777777" w:rsidR="00BD3CEF" w:rsidRPr="00BD3CEF" w:rsidRDefault="00BD3CEF" w:rsidP="00BD3CEF">
      <w:pPr>
        <w:pStyle w:val="NormalWeb"/>
        <w:numPr>
          <w:ilvl w:val="0"/>
          <w:numId w:val="48"/>
        </w:numPr>
        <w:rPr>
          <w:rFonts w:ascii="Roboto" w:hAnsi="Roboto"/>
        </w:rPr>
      </w:pPr>
      <w:r w:rsidRPr="00BD3CEF">
        <w:rPr>
          <w:rFonts w:ascii="Roboto" w:hAnsi="Roboto"/>
        </w:rPr>
        <w:t>Sélection de partenaires stratégiques</w:t>
      </w:r>
    </w:p>
    <w:p w14:paraId="088DB69D" w14:textId="77777777" w:rsidR="00BD3CEF" w:rsidRPr="00BD3CEF" w:rsidRDefault="00BD3CEF" w:rsidP="00BD3CEF">
      <w:pPr>
        <w:pStyle w:val="NormalWeb"/>
        <w:numPr>
          <w:ilvl w:val="0"/>
          <w:numId w:val="48"/>
        </w:numPr>
        <w:rPr>
          <w:rFonts w:ascii="Roboto" w:hAnsi="Roboto"/>
        </w:rPr>
      </w:pPr>
      <w:r w:rsidRPr="00BD3CEF">
        <w:rPr>
          <w:rFonts w:ascii="Roboto" w:hAnsi="Roboto"/>
        </w:rPr>
        <w:t>Collaborations cohérentes et gagnant-gagnant</w:t>
      </w:r>
    </w:p>
    <w:p w14:paraId="3FA368B2" w14:textId="77777777" w:rsidR="00BD3CEF" w:rsidRPr="00BD3CEF" w:rsidRDefault="00BD3CEF" w:rsidP="00BD3CEF">
      <w:pPr>
        <w:pStyle w:val="NormalWeb"/>
        <w:numPr>
          <w:ilvl w:val="0"/>
          <w:numId w:val="48"/>
        </w:numPr>
        <w:rPr>
          <w:rFonts w:ascii="Roboto" w:hAnsi="Roboto"/>
        </w:rPr>
      </w:pPr>
      <w:r w:rsidRPr="00BD3CEF">
        <w:rPr>
          <w:rFonts w:ascii="Roboto" w:hAnsi="Roboto"/>
        </w:rPr>
        <w:t>Structuration des échanges</w:t>
      </w:r>
    </w:p>
    <w:p w14:paraId="7AF44F53" w14:textId="77777777" w:rsidR="00BD3CEF" w:rsidRPr="00BD3CEF" w:rsidRDefault="00BD3CEF" w:rsidP="00BD3CEF">
      <w:pPr>
        <w:pStyle w:val="NormalWeb"/>
        <w:rPr>
          <w:rFonts w:ascii="Roboto" w:hAnsi="Roboto"/>
        </w:rPr>
      </w:pPr>
      <w:r w:rsidRPr="00BD3CEF">
        <w:rPr>
          <w:rStyle w:val="lev"/>
          <w:rFonts w:ascii="Roboto" w:hAnsi="Roboto"/>
          <w:b w:val="0"/>
          <w:bCs w:val="0"/>
        </w:rPr>
        <w:t>15h00 – 15h15</w:t>
      </w:r>
      <w:r w:rsidRPr="00BD3CEF">
        <w:rPr>
          <w:rFonts w:ascii="Roboto" w:hAnsi="Roboto"/>
        </w:rPr>
        <w:t xml:space="preserve"> – Pause</w:t>
      </w:r>
    </w:p>
    <w:p w14:paraId="09941B1E" w14:textId="029BCD56" w:rsidR="00BD3CEF" w:rsidRPr="00BD3CEF" w:rsidRDefault="00BD3CEF" w:rsidP="00BD3CEF">
      <w:pPr>
        <w:pStyle w:val="NormalWeb"/>
        <w:rPr>
          <w:rFonts w:ascii="Roboto" w:hAnsi="Roboto"/>
        </w:rPr>
      </w:pPr>
      <w:r w:rsidRPr="00BD3CEF">
        <w:rPr>
          <w:rStyle w:val="lev"/>
          <w:rFonts w:ascii="Roboto" w:hAnsi="Roboto"/>
          <w:b w:val="0"/>
          <w:bCs w:val="0"/>
        </w:rPr>
        <w:t>15h15 – 16h30</w:t>
      </w:r>
      <w:r>
        <w:rPr>
          <w:rFonts w:ascii="Roboto" w:hAnsi="Roboto"/>
        </w:rPr>
        <w:t xml:space="preserve"> - </w:t>
      </w:r>
      <w:r w:rsidRPr="00BD3CEF">
        <w:rPr>
          <w:rFonts w:ascii="Roboto" w:hAnsi="Roboto"/>
        </w:rPr>
        <w:t>Construire son plan d’action personnalisé</w:t>
      </w:r>
    </w:p>
    <w:p w14:paraId="11E0FA09" w14:textId="77777777" w:rsidR="00BD3CEF" w:rsidRPr="00BD3CEF" w:rsidRDefault="00BD3CEF" w:rsidP="00BD3CEF">
      <w:pPr>
        <w:pStyle w:val="NormalWeb"/>
        <w:numPr>
          <w:ilvl w:val="0"/>
          <w:numId w:val="49"/>
        </w:numPr>
        <w:rPr>
          <w:rFonts w:ascii="Roboto" w:hAnsi="Roboto"/>
        </w:rPr>
      </w:pPr>
      <w:r w:rsidRPr="00BD3CEF">
        <w:rPr>
          <w:rFonts w:ascii="Roboto" w:hAnsi="Roboto"/>
        </w:rPr>
        <w:t>Objectifs mensuels</w:t>
      </w:r>
    </w:p>
    <w:p w14:paraId="7EE4DE38" w14:textId="77777777" w:rsidR="00BD3CEF" w:rsidRPr="00BD3CEF" w:rsidRDefault="00BD3CEF" w:rsidP="00BD3CEF">
      <w:pPr>
        <w:pStyle w:val="NormalWeb"/>
        <w:numPr>
          <w:ilvl w:val="0"/>
          <w:numId w:val="49"/>
        </w:numPr>
        <w:rPr>
          <w:rFonts w:ascii="Roboto" w:hAnsi="Roboto"/>
        </w:rPr>
      </w:pPr>
      <w:r w:rsidRPr="00BD3CEF">
        <w:rPr>
          <w:rFonts w:ascii="Roboto" w:hAnsi="Roboto"/>
        </w:rPr>
        <w:t>Planning d’actions</w:t>
      </w:r>
    </w:p>
    <w:p w14:paraId="2D2DF7F7" w14:textId="77777777" w:rsidR="00BD3CEF" w:rsidRPr="00BD3CEF" w:rsidRDefault="00BD3CEF" w:rsidP="00BD3CEF">
      <w:pPr>
        <w:pStyle w:val="NormalWeb"/>
        <w:numPr>
          <w:ilvl w:val="0"/>
          <w:numId w:val="49"/>
        </w:numPr>
        <w:rPr>
          <w:rFonts w:ascii="Roboto" w:hAnsi="Roboto"/>
        </w:rPr>
      </w:pPr>
      <w:r w:rsidRPr="00BD3CEF">
        <w:rPr>
          <w:rFonts w:ascii="Roboto" w:hAnsi="Roboto"/>
        </w:rPr>
        <w:t>Indicateurs de suivi et de performance</w:t>
      </w:r>
    </w:p>
    <w:p w14:paraId="578E8EAE" w14:textId="77777777" w:rsidR="00BD3CEF" w:rsidRPr="00BD3CEF" w:rsidRDefault="00BD3CEF" w:rsidP="00BD3CEF">
      <w:pPr>
        <w:pStyle w:val="NormalWeb"/>
        <w:rPr>
          <w:rFonts w:ascii="Roboto" w:hAnsi="Roboto"/>
        </w:rPr>
      </w:pPr>
      <w:r w:rsidRPr="00BD3CEF">
        <w:rPr>
          <w:rStyle w:val="lev"/>
          <w:rFonts w:ascii="Roboto" w:hAnsi="Roboto"/>
          <w:b w:val="0"/>
          <w:bCs w:val="0"/>
        </w:rPr>
        <w:lastRenderedPageBreak/>
        <w:t>16h30 – 17h00</w:t>
      </w:r>
      <w:r w:rsidRPr="00BD3CEF">
        <w:rPr>
          <w:rFonts w:ascii="Roboto" w:hAnsi="Roboto"/>
        </w:rPr>
        <w:br/>
        <w:t>Clôture de la formation – Échanges – Remise des supports pédagogiques</w:t>
      </w:r>
    </w:p>
    <w:p w14:paraId="0589BBFE" w14:textId="77777777" w:rsidR="00E128D3" w:rsidRPr="00917D91" w:rsidRDefault="008365EB" w:rsidP="00E128D3">
      <w:pPr>
        <w:rPr>
          <w:rFonts w:ascii="Roboto" w:hAnsi="Roboto"/>
        </w:rPr>
      </w:pPr>
      <w:r>
        <w:rPr>
          <w:noProof/>
        </w:rPr>
      </w:r>
      <w:r>
        <w:pict w14:anchorId="6DD9AECE">
          <v:rect id="Horizontal Line 4"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917D91" w:rsidRDefault="00B37ED6" w:rsidP="00B37ED6">
      <w:pPr>
        <w:spacing w:before="100" w:beforeAutospacing="1" w:after="100" w:afterAutospacing="1"/>
        <w:outlineLvl w:val="2"/>
        <w:rPr>
          <w:rFonts w:ascii="Roboto" w:hAnsi="Roboto"/>
          <w:b/>
          <w:bCs/>
          <w:sz w:val="27"/>
          <w:szCs w:val="27"/>
        </w:rPr>
      </w:pPr>
      <w:r w:rsidRPr="00917D91">
        <w:rPr>
          <w:rFonts w:ascii="Roboto" w:hAnsi="Roboto"/>
          <w:b/>
          <w:bCs/>
          <w:sz w:val="27"/>
          <w:szCs w:val="27"/>
        </w:rPr>
        <w:t>Suivi et Évaluation du Stagiaire</w:t>
      </w:r>
    </w:p>
    <w:p w14:paraId="0F76D51E" w14:textId="00C16602" w:rsidR="004245E7" w:rsidRPr="00917D91" w:rsidRDefault="00B37ED6" w:rsidP="00CF19FB">
      <w:pPr>
        <w:numPr>
          <w:ilvl w:val="0"/>
          <w:numId w:val="7"/>
        </w:numPr>
        <w:spacing w:before="100" w:beforeAutospacing="1" w:after="100" w:afterAutospacing="1"/>
        <w:rPr>
          <w:rFonts w:ascii="Roboto" w:hAnsi="Roboto"/>
        </w:rPr>
      </w:pPr>
      <w:r w:rsidRPr="00917D91">
        <w:rPr>
          <w:rFonts w:ascii="Roboto" w:hAnsi="Roboto"/>
        </w:rPr>
        <w:t>QCM d’évaluation en début et fin de formation.</w:t>
      </w:r>
    </w:p>
    <w:p w14:paraId="2B102CC8" w14:textId="40D4F07C" w:rsidR="004245E7" w:rsidRPr="00917D91" w:rsidRDefault="00C57A28" w:rsidP="004245E7">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000000" w:themeColor="text1"/>
          <w:sz w:val="28"/>
          <w:szCs w:val="28"/>
          <w:u w:val="single"/>
        </w:rPr>
        <w:t xml:space="preserve">7- </w:t>
      </w:r>
      <w:r w:rsidR="004245E7" w:rsidRPr="00917D91">
        <w:rPr>
          <w:rFonts w:ascii="Roboto" w:hAnsi="Roboto"/>
          <w:b/>
          <w:bCs/>
          <w:color w:val="000000" w:themeColor="text1"/>
          <w:sz w:val="28"/>
          <w:szCs w:val="28"/>
          <w:u w:val="single"/>
        </w:rPr>
        <w:t>MÉTHODE PÉDAGOGIQUE</w:t>
      </w:r>
      <w:r w:rsidR="004245E7" w:rsidRPr="00917D91">
        <w:rPr>
          <w:rFonts w:ascii="Roboto" w:hAnsi="Roboto"/>
          <w:b/>
          <w:bCs/>
          <w:color w:val="000000" w:themeColor="text1"/>
          <w:sz w:val="28"/>
          <w:szCs w:val="28"/>
        </w:rPr>
        <w:t> </w:t>
      </w:r>
      <w:r w:rsidR="004245E7" w:rsidRPr="00917D91">
        <w:rPr>
          <w:rFonts w:ascii="Roboto" w:hAnsi="Roboto"/>
          <w:b/>
          <w:bCs/>
          <w:color w:val="404040" w:themeColor="text1" w:themeTint="BF"/>
          <w:sz w:val="28"/>
          <w:szCs w:val="28"/>
        </w:rPr>
        <w:t>:</w:t>
      </w:r>
    </w:p>
    <w:p w14:paraId="706E9E40" w14:textId="4DDDE2B3" w:rsidR="00917D91" w:rsidRPr="00917D91" w:rsidRDefault="00917D91" w:rsidP="00F74DF5">
      <w:pPr>
        <w:pStyle w:val="NormalWeb"/>
        <w:numPr>
          <w:ilvl w:val="0"/>
          <w:numId w:val="7"/>
        </w:numPr>
        <w:rPr>
          <w:rFonts w:ascii="Roboto" w:hAnsi="Roboto"/>
        </w:rPr>
      </w:pPr>
      <w:r w:rsidRPr="00917D91">
        <w:rPr>
          <w:rFonts w:ascii="Roboto" w:hAnsi="Roboto"/>
        </w:rPr>
        <w:t>Alternance théorie/pratique</w:t>
      </w:r>
    </w:p>
    <w:p w14:paraId="5EB9E2B4" w14:textId="544EDD45" w:rsidR="00917D91" w:rsidRPr="00917D91" w:rsidRDefault="00917D91" w:rsidP="00F74DF5">
      <w:pPr>
        <w:pStyle w:val="NormalWeb"/>
        <w:numPr>
          <w:ilvl w:val="0"/>
          <w:numId w:val="7"/>
        </w:numPr>
        <w:rPr>
          <w:rFonts w:ascii="Roboto" w:hAnsi="Roboto"/>
        </w:rPr>
      </w:pPr>
      <w:r w:rsidRPr="00917D91">
        <w:rPr>
          <w:rFonts w:ascii="Roboto" w:hAnsi="Roboto"/>
        </w:rPr>
        <w:t>Études de cas spécifiques au secteur esthétique</w:t>
      </w:r>
    </w:p>
    <w:p w14:paraId="1C3AEAFC" w14:textId="708B7DA6" w:rsidR="00917D91" w:rsidRPr="00917D91" w:rsidRDefault="00917D91" w:rsidP="00F74DF5">
      <w:pPr>
        <w:pStyle w:val="NormalWeb"/>
        <w:numPr>
          <w:ilvl w:val="0"/>
          <w:numId w:val="7"/>
        </w:numPr>
        <w:rPr>
          <w:rFonts w:ascii="Roboto" w:hAnsi="Roboto"/>
        </w:rPr>
      </w:pPr>
      <w:r w:rsidRPr="00917D91">
        <w:rPr>
          <w:rFonts w:ascii="Roboto" w:hAnsi="Roboto"/>
        </w:rPr>
        <w:t>Mises en situation et travail sur les outils propres à chaque participante</w:t>
      </w:r>
    </w:p>
    <w:p w14:paraId="1B5585FD" w14:textId="3260447D" w:rsidR="00917D91" w:rsidRPr="00917D91" w:rsidRDefault="00917D91" w:rsidP="00F74DF5">
      <w:pPr>
        <w:pStyle w:val="NormalWeb"/>
        <w:numPr>
          <w:ilvl w:val="0"/>
          <w:numId w:val="7"/>
        </w:numPr>
        <w:rPr>
          <w:rFonts w:ascii="Roboto" w:hAnsi="Roboto"/>
        </w:rPr>
      </w:pPr>
      <w:r w:rsidRPr="00917D91">
        <w:rPr>
          <w:rFonts w:ascii="Roboto" w:hAnsi="Roboto"/>
        </w:rPr>
        <w:t>Co-construction de leur plan d’action personnalisé</w:t>
      </w:r>
    </w:p>
    <w:p w14:paraId="29953B5C" w14:textId="77777777" w:rsidR="00D77517" w:rsidRPr="00917D91" w:rsidRDefault="00D77517" w:rsidP="00D77517">
      <w:pPr>
        <w:rPr>
          <w:rFonts w:ascii="Roboto" w:hAnsi="Roboto"/>
          <w:color w:val="404040" w:themeColor="text1" w:themeTint="BF"/>
          <w:sz w:val="22"/>
          <w:szCs w:val="22"/>
        </w:rPr>
      </w:pPr>
    </w:p>
    <w:p w14:paraId="68A9D413" w14:textId="361657DE" w:rsidR="004245E7" w:rsidRPr="00917D91" w:rsidRDefault="00C57A28" w:rsidP="00E4409F">
      <w:pPr>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8- </w:t>
      </w:r>
      <w:r w:rsidR="004245E7" w:rsidRPr="00917D91">
        <w:rPr>
          <w:rFonts w:ascii="Roboto" w:hAnsi="Roboto"/>
          <w:b/>
          <w:bCs/>
          <w:color w:val="000000" w:themeColor="text1"/>
          <w:sz w:val="28"/>
          <w:szCs w:val="28"/>
          <w:u w:val="single"/>
        </w:rPr>
        <w:t>SUIVI &amp; ÉVALUATION DU STAGIAIRE</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9CB32"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Une feuille d’émargement est signée par le stagiaire chaque demi-journée.</w:t>
      </w:r>
    </w:p>
    <w:p w14:paraId="4BE83A34"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9- </w:t>
      </w:r>
      <w:r w:rsidR="004245E7" w:rsidRPr="00917D91">
        <w:rPr>
          <w:rFonts w:ascii="Roboto" w:hAnsi="Roboto"/>
          <w:b/>
          <w:bCs/>
          <w:color w:val="000000" w:themeColor="text1"/>
          <w:sz w:val="28"/>
          <w:szCs w:val="28"/>
          <w:u w:val="single"/>
        </w:rPr>
        <w:t>ACCESSIBILITÉ</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EB48E" w14:textId="77777777" w:rsidR="004245E7" w:rsidRPr="00917D91" w:rsidRDefault="004245E7" w:rsidP="004245E7">
      <w:pPr>
        <w:rPr>
          <w:rFonts w:ascii="Roboto" w:hAnsi="Roboto"/>
          <w:color w:val="000000" w:themeColor="text1"/>
          <w:sz w:val="22"/>
          <w:szCs w:val="22"/>
        </w:rPr>
      </w:pPr>
      <w:r w:rsidRPr="00917D91">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17D91" w:rsidRDefault="004245E7" w:rsidP="004245E7">
      <w:pPr>
        <w:rPr>
          <w:rFonts w:ascii="Roboto" w:hAnsi="Roboto"/>
          <w:color w:val="000000" w:themeColor="text1"/>
        </w:rPr>
      </w:pPr>
    </w:p>
    <w:p w14:paraId="54382766" w14:textId="4CC6BB8C"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10-</w:t>
      </w:r>
      <w:r w:rsidR="004245E7" w:rsidRPr="00917D91">
        <w:rPr>
          <w:rFonts w:ascii="Roboto" w:hAnsi="Roboto"/>
          <w:b/>
          <w:bCs/>
          <w:color w:val="000000" w:themeColor="text1"/>
          <w:sz w:val="28"/>
          <w:szCs w:val="28"/>
          <w:u w:val="single"/>
        </w:rPr>
        <w:t>MATÉRIEL NÉCESSAIRE</w:t>
      </w:r>
      <w:r w:rsidR="004245E7" w:rsidRPr="00917D91">
        <w:rPr>
          <w:rFonts w:ascii="Roboto" w:hAnsi="Roboto"/>
          <w:b/>
          <w:bCs/>
          <w:color w:val="000000" w:themeColor="text1"/>
          <w:sz w:val="28"/>
          <w:szCs w:val="28"/>
        </w:rPr>
        <w:t xml:space="preserve"> : </w:t>
      </w:r>
    </w:p>
    <w:p w14:paraId="5CF7B261" w14:textId="752CD28B" w:rsidR="00917D91" w:rsidRPr="00917D91" w:rsidRDefault="00917D91" w:rsidP="00F74DF5">
      <w:pPr>
        <w:pStyle w:val="NormalWeb"/>
        <w:numPr>
          <w:ilvl w:val="0"/>
          <w:numId w:val="1"/>
        </w:numPr>
        <w:rPr>
          <w:rFonts w:ascii="Roboto" w:hAnsi="Roboto"/>
        </w:rPr>
      </w:pPr>
      <w:r w:rsidRPr="00917D91">
        <w:rPr>
          <w:rFonts w:ascii="Roboto" w:hAnsi="Roboto"/>
        </w:rPr>
        <w:t>Smartphone avec appareil photo</w:t>
      </w:r>
    </w:p>
    <w:p w14:paraId="30C75C5C" w14:textId="3E616A97" w:rsidR="00917D91" w:rsidRPr="00917D91" w:rsidRDefault="00917D91" w:rsidP="00F74DF5">
      <w:pPr>
        <w:pStyle w:val="NormalWeb"/>
        <w:numPr>
          <w:ilvl w:val="0"/>
          <w:numId w:val="1"/>
        </w:numPr>
        <w:rPr>
          <w:rFonts w:ascii="Roboto" w:hAnsi="Roboto"/>
        </w:rPr>
      </w:pPr>
      <w:r w:rsidRPr="00917D91">
        <w:rPr>
          <w:rFonts w:ascii="Roboto" w:hAnsi="Roboto"/>
        </w:rPr>
        <w:t>Supports et outils fournis par le centre</w:t>
      </w:r>
    </w:p>
    <w:p w14:paraId="7326CDD1" w14:textId="478B2924" w:rsidR="004245E7" w:rsidRPr="00917D91" w:rsidRDefault="004245E7" w:rsidP="00D77517">
      <w:pPr>
        <w:spacing w:before="100" w:beforeAutospacing="1" w:after="100" w:afterAutospacing="1"/>
        <w:rPr>
          <w:rFonts w:ascii="Roboto" w:hAnsi="Roboto"/>
          <w:color w:val="000000" w:themeColor="text1"/>
          <w:sz w:val="22"/>
          <w:szCs w:val="22"/>
        </w:rPr>
      </w:pPr>
      <w:r w:rsidRPr="00917D91">
        <w:rPr>
          <w:rFonts w:ascii="Roboto" w:hAnsi="Roboto"/>
          <w:color w:val="000000" w:themeColor="text1"/>
          <w:sz w:val="22"/>
          <w:szCs w:val="22"/>
        </w:rPr>
        <w:t xml:space="preserve">Tout le reste du matériel nécessaire pendant la formation est fourni par le centre de formation. </w:t>
      </w:r>
      <w:r w:rsidRPr="00917D91">
        <w:rPr>
          <w:rFonts w:ascii="Roboto" w:hAnsi="Roboto"/>
          <w:color w:val="000000" w:themeColor="text1"/>
          <w:sz w:val="22"/>
          <w:szCs w:val="22"/>
        </w:rPr>
        <w:br/>
        <w:t xml:space="preserve"> </w:t>
      </w:r>
    </w:p>
    <w:p w14:paraId="0DA39FB5" w14:textId="793A8E7D"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11- </w:t>
      </w:r>
      <w:r w:rsidR="004245E7" w:rsidRPr="00917D91">
        <w:rPr>
          <w:rFonts w:ascii="Roboto" w:hAnsi="Roboto"/>
          <w:b/>
          <w:bCs/>
          <w:color w:val="000000" w:themeColor="text1"/>
          <w:sz w:val="28"/>
          <w:szCs w:val="28"/>
          <w:u w:val="single"/>
        </w:rPr>
        <w:t>REPAS</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8"/>
          <w:szCs w:val="28"/>
        </w:rPr>
        <w:t>:</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2"/>
          <w:szCs w:val="22"/>
        </w:rPr>
        <w:t>Le repas du déjeuner n’est pas inclus. Merci de prévoir votre repas.</w:t>
      </w:r>
    </w:p>
    <w:p w14:paraId="59329F25" w14:textId="516ABD97" w:rsidR="004245E7" w:rsidRPr="00917D91" w:rsidRDefault="00C57A28" w:rsidP="004245E7">
      <w:pPr>
        <w:spacing w:before="100" w:beforeAutospacing="1" w:after="100" w:afterAutospacing="1"/>
        <w:rPr>
          <w:rFonts w:ascii="Roboto" w:hAnsi="Roboto"/>
          <w:color w:val="000000" w:themeColor="text1"/>
          <w:sz w:val="28"/>
          <w:szCs w:val="28"/>
        </w:rPr>
      </w:pPr>
      <w:r w:rsidRPr="00917D91">
        <w:rPr>
          <w:rFonts w:ascii="Roboto" w:hAnsi="Roboto"/>
          <w:b/>
          <w:bCs/>
          <w:color w:val="000000" w:themeColor="text1"/>
          <w:sz w:val="28"/>
          <w:szCs w:val="28"/>
          <w:u w:val="single"/>
        </w:rPr>
        <w:t xml:space="preserve">12- </w:t>
      </w:r>
      <w:r w:rsidR="004245E7" w:rsidRPr="00917D91">
        <w:rPr>
          <w:rFonts w:ascii="Roboto" w:hAnsi="Roboto"/>
          <w:b/>
          <w:bCs/>
          <w:color w:val="000000" w:themeColor="text1"/>
          <w:sz w:val="28"/>
          <w:szCs w:val="28"/>
          <w:u w:val="single"/>
        </w:rPr>
        <w:t>DOCUMENTS REMIS A L’ISSUE DE LA FORMATION</w:t>
      </w:r>
      <w:r w:rsidR="004245E7" w:rsidRPr="00917D91">
        <w:rPr>
          <w:rFonts w:ascii="Roboto" w:hAnsi="Roboto"/>
          <w:b/>
          <w:bCs/>
          <w:color w:val="000000" w:themeColor="text1"/>
          <w:sz w:val="28"/>
          <w:szCs w:val="28"/>
        </w:rPr>
        <w:t> :</w:t>
      </w:r>
    </w:p>
    <w:p w14:paraId="06479F02" w14:textId="710FEA2D" w:rsidR="00C45908" w:rsidRPr="00917D91"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 xml:space="preserve">Attestation de </w:t>
      </w:r>
      <w:r w:rsidR="007C33CB" w:rsidRPr="00917D91">
        <w:rPr>
          <w:rFonts w:ascii="Roboto" w:eastAsia="Times New Roman" w:hAnsi="Roboto"/>
          <w:color w:val="000000" w:themeColor="text1"/>
          <w:sz w:val="22"/>
          <w:szCs w:val="22"/>
        </w:rPr>
        <w:t xml:space="preserve">fin de </w:t>
      </w:r>
      <w:r w:rsidRPr="00917D91">
        <w:rPr>
          <w:rFonts w:ascii="Roboto" w:eastAsia="Times New Roman" w:hAnsi="Roboto"/>
          <w:color w:val="000000" w:themeColor="text1"/>
          <w:sz w:val="22"/>
          <w:szCs w:val="22"/>
        </w:rPr>
        <w:t>formation</w:t>
      </w:r>
    </w:p>
    <w:p w14:paraId="4AB4A759" w14:textId="0F84EB6F" w:rsidR="00C45908" w:rsidRPr="00917D91"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351CED6B" w:rsidR="00C45908" w:rsidRPr="00917D91" w:rsidRDefault="00C45908" w:rsidP="00C45908">
      <w:pPr>
        <w:pStyle w:val="Paragraphedeliste"/>
        <w:spacing w:before="100" w:beforeAutospacing="1" w:after="100" w:afterAutospacing="1"/>
        <w:rPr>
          <w:rFonts w:ascii="Roboto" w:eastAsia="Times New Roman" w:hAnsi="Roboto"/>
          <w:color w:val="DE7DC2"/>
          <w:sz w:val="16"/>
          <w:szCs w:val="16"/>
        </w:rPr>
      </w:pPr>
      <w:r w:rsidRPr="00917D91">
        <w:rPr>
          <w:rFonts w:ascii="Roboto" w:eastAsia="Times New Roman" w:hAnsi="Roboto"/>
          <w:color w:val="000000" w:themeColor="text1"/>
          <w:sz w:val="22"/>
          <w:szCs w:val="22"/>
        </w:rPr>
        <w:t xml:space="preserve">                                                                                              </w:t>
      </w:r>
      <w:r w:rsidRPr="00917D91">
        <w:rPr>
          <w:rFonts w:ascii="Roboto" w:eastAsia="Times New Roman" w:hAnsi="Roboto"/>
          <w:color w:val="DE7DC2"/>
          <w:sz w:val="16"/>
          <w:szCs w:val="16"/>
        </w:rPr>
        <w:t xml:space="preserve">Mise à jour le </w:t>
      </w:r>
      <w:r w:rsidR="00917D91" w:rsidRPr="00917D91">
        <w:rPr>
          <w:rFonts w:ascii="Roboto" w:eastAsia="Times New Roman" w:hAnsi="Roboto"/>
          <w:color w:val="DE7DC2"/>
          <w:sz w:val="16"/>
          <w:szCs w:val="16"/>
        </w:rPr>
        <w:t>05</w:t>
      </w:r>
      <w:r w:rsidR="00581771" w:rsidRPr="00917D91">
        <w:rPr>
          <w:rFonts w:ascii="Roboto" w:eastAsia="Times New Roman" w:hAnsi="Roboto"/>
          <w:color w:val="DE7DC2"/>
          <w:sz w:val="16"/>
          <w:szCs w:val="16"/>
        </w:rPr>
        <w:t>/</w:t>
      </w:r>
      <w:r w:rsidR="00EA138D" w:rsidRPr="00917D91">
        <w:rPr>
          <w:rFonts w:ascii="Roboto" w:eastAsia="Times New Roman" w:hAnsi="Roboto"/>
          <w:color w:val="DE7DC2"/>
          <w:sz w:val="16"/>
          <w:szCs w:val="16"/>
        </w:rPr>
        <w:t>0</w:t>
      </w:r>
      <w:r w:rsidR="00917D91" w:rsidRPr="00917D91">
        <w:rPr>
          <w:rFonts w:ascii="Roboto" w:eastAsia="Times New Roman" w:hAnsi="Roboto"/>
          <w:color w:val="DE7DC2"/>
          <w:sz w:val="16"/>
          <w:szCs w:val="16"/>
        </w:rPr>
        <w:t>1</w:t>
      </w:r>
      <w:r w:rsidR="00581771" w:rsidRPr="00917D91">
        <w:rPr>
          <w:rFonts w:ascii="Roboto" w:eastAsia="Times New Roman" w:hAnsi="Roboto"/>
          <w:color w:val="DE7DC2"/>
          <w:sz w:val="16"/>
          <w:szCs w:val="16"/>
        </w:rPr>
        <w:t>/202</w:t>
      </w:r>
      <w:r w:rsidR="00917D91" w:rsidRPr="00917D91">
        <w:rPr>
          <w:rFonts w:ascii="Roboto" w:eastAsia="Times New Roman" w:hAnsi="Roboto"/>
          <w:color w:val="DE7DC2"/>
          <w:sz w:val="16"/>
          <w:szCs w:val="16"/>
        </w:rPr>
        <w:t>6</w:t>
      </w:r>
      <w:r w:rsidRPr="00917D91">
        <w:rPr>
          <w:rFonts w:ascii="Roboto" w:eastAsia="Times New Roman" w:hAnsi="Roboto"/>
          <w:color w:val="DE7DC2"/>
          <w:sz w:val="16"/>
          <w:szCs w:val="16"/>
        </w:rPr>
        <w:t xml:space="preserve"> – Version 1</w:t>
      </w:r>
    </w:p>
    <w:sectPr w:rsidR="00C45908" w:rsidRPr="00917D91"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B4CE7C" w14:textId="77777777" w:rsidR="008365EB" w:rsidRDefault="008365EB">
      <w:r>
        <w:separator/>
      </w:r>
    </w:p>
  </w:endnote>
  <w:endnote w:type="continuationSeparator" w:id="0">
    <w:p w14:paraId="52A01720" w14:textId="77777777" w:rsidR="008365EB" w:rsidRDefault="0083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EA351F" w14:textId="77777777" w:rsidR="008365EB" w:rsidRDefault="008365EB">
      <w:r>
        <w:separator/>
      </w:r>
    </w:p>
  </w:footnote>
  <w:footnote w:type="continuationSeparator" w:id="0">
    <w:p w14:paraId="18C3B438" w14:textId="77777777" w:rsidR="008365EB" w:rsidRDefault="00836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92F26"/>
    <w:multiLevelType w:val="hybridMultilevel"/>
    <w:tmpl w:val="E0FCE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04DD3"/>
    <w:multiLevelType w:val="hybridMultilevel"/>
    <w:tmpl w:val="B156B0D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036122"/>
    <w:multiLevelType w:val="multilevel"/>
    <w:tmpl w:val="450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3B1E60"/>
    <w:multiLevelType w:val="multilevel"/>
    <w:tmpl w:val="20E66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3E11B0"/>
    <w:multiLevelType w:val="hybridMultilevel"/>
    <w:tmpl w:val="A66CF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55FAC"/>
    <w:multiLevelType w:val="multilevel"/>
    <w:tmpl w:val="38A8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C03E1F"/>
    <w:multiLevelType w:val="multilevel"/>
    <w:tmpl w:val="ED4C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050694"/>
    <w:multiLevelType w:val="hybridMultilevel"/>
    <w:tmpl w:val="F5E62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4532C6"/>
    <w:multiLevelType w:val="multilevel"/>
    <w:tmpl w:val="1BC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534E91"/>
    <w:multiLevelType w:val="multilevel"/>
    <w:tmpl w:val="C0B67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985E29"/>
    <w:multiLevelType w:val="multilevel"/>
    <w:tmpl w:val="0DCE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615AF3"/>
    <w:multiLevelType w:val="multilevel"/>
    <w:tmpl w:val="E6B6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261BEF"/>
    <w:multiLevelType w:val="multilevel"/>
    <w:tmpl w:val="9AD4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F46252"/>
    <w:multiLevelType w:val="multilevel"/>
    <w:tmpl w:val="64B4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28B441D"/>
    <w:multiLevelType w:val="multilevel"/>
    <w:tmpl w:val="C1FA2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F787C"/>
    <w:multiLevelType w:val="multilevel"/>
    <w:tmpl w:val="E120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AE7E51"/>
    <w:multiLevelType w:val="hybridMultilevel"/>
    <w:tmpl w:val="92288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D30ACB"/>
    <w:multiLevelType w:val="multilevel"/>
    <w:tmpl w:val="7108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701">
    <w:abstractNumId w:val="29"/>
  </w:num>
  <w:num w:numId="2" w16cid:durableId="1146051851">
    <w:abstractNumId w:val="38"/>
  </w:num>
  <w:num w:numId="3" w16cid:durableId="115761961">
    <w:abstractNumId w:val="10"/>
  </w:num>
  <w:num w:numId="4" w16cid:durableId="1117405527">
    <w:abstractNumId w:val="27"/>
  </w:num>
  <w:num w:numId="5" w16cid:durableId="190388445">
    <w:abstractNumId w:val="8"/>
  </w:num>
  <w:num w:numId="6" w16cid:durableId="850795597">
    <w:abstractNumId w:val="17"/>
  </w:num>
  <w:num w:numId="7" w16cid:durableId="1106852672">
    <w:abstractNumId w:val="4"/>
  </w:num>
  <w:num w:numId="8" w16cid:durableId="319425278">
    <w:abstractNumId w:val="43"/>
  </w:num>
  <w:num w:numId="9" w16cid:durableId="55013116">
    <w:abstractNumId w:val="47"/>
  </w:num>
  <w:num w:numId="10" w16cid:durableId="572400324">
    <w:abstractNumId w:val="44"/>
  </w:num>
  <w:num w:numId="11" w16cid:durableId="1404253421">
    <w:abstractNumId w:val="11"/>
  </w:num>
  <w:num w:numId="12" w16cid:durableId="1499735884">
    <w:abstractNumId w:val="15"/>
  </w:num>
  <w:num w:numId="13" w16cid:durableId="1629048623">
    <w:abstractNumId w:val="22"/>
  </w:num>
  <w:num w:numId="14" w16cid:durableId="1717390665">
    <w:abstractNumId w:val="7"/>
  </w:num>
  <w:num w:numId="15" w16cid:durableId="1655990677">
    <w:abstractNumId w:val="24"/>
  </w:num>
  <w:num w:numId="16" w16cid:durableId="888957507">
    <w:abstractNumId w:val="23"/>
  </w:num>
  <w:num w:numId="17" w16cid:durableId="660037214">
    <w:abstractNumId w:val="31"/>
  </w:num>
  <w:num w:numId="18" w16cid:durableId="425418076">
    <w:abstractNumId w:val="3"/>
  </w:num>
  <w:num w:numId="19" w16cid:durableId="1528787195">
    <w:abstractNumId w:val="12"/>
  </w:num>
  <w:num w:numId="20" w16cid:durableId="1142886229">
    <w:abstractNumId w:val="30"/>
  </w:num>
  <w:num w:numId="21" w16cid:durableId="395321258">
    <w:abstractNumId w:val="5"/>
  </w:num>
  <w:num w:numId="22" w16cid:durableId="614867278">
    <w:abstractNumId w:val="1"/>
  </w:num>
  <w:num w:numId="23" w16cid:durableId="1877155336">
    <w:abstractNumId w:val="34"/>
  </w:num>
  <w:num w:numId="24" w16cid:durableId="1380396311">
    <w:abstractNumId w:val="32"/>
  </w:num>
  <w:num w:numId="25" w16cid:durableId="515921099">
    <w:abstractNumId w:val="45"/>
  </w:num>
  <w:num w:numId="26" w16cid:durableId="949972718">
    <w:abstractNumId w:val="19"/>
  </w:num>
  <w:num w:numId="27" w16cid:durableId="763918517">
    <w:abstractNumId w:val="40"/>
  </w:num>
  <w:num w:numId="28" w16cid:durableId="1794668247">
    <w:abstractNumId w:val="0"/>
  </w:num>
  <w:num w:numId="29" w16cid:durableId="683946727">
    <w:abstractNumId w:val="41"/>
  </w:num>
  <w:num w:numId="30" w16cid:durableId="872770041">
    <w:abstractNumId w:val="48"/>
  </w:num>
  <w:num w:numId="31" w16cid:durableId="1417676031">
    <w:abstractNumId w:val="33"/>
  </w:num>
  <w:num w:numId="32" w16cid:durableId="283080075">
    <w:abstractNumId w:val="13"/>
  </w:num>
  <w:num w:numId="33" w16cid:durableId="747579379">
    <w:abstractNumId w:val="20"/>
  </w:num>
  <w:num w:numId="34" w16cid:durableId="1304891988">
    <w:abstractNumId w:val="26"/>
  </w:num>
  <w:num w:numId="35" w16cid:durableId="1386178777">
    <w:abstractNumId w:val="39"/>
  </w:num>
  <w:num w:numId="36" w16cid:durableId="440028351">
    <w:abstractNumId w:val="2"/>
  </w:num>
  <w:num w:numId="37" w16cid:durableId="1722829068">
    <w:abstractNumId w:val="16"/>
  </w:num>
  <w:num w:numId="38" w16cid:durableId="1944417145">
    <w:abstractNumId w:val="21"/>
  </w:num>
  <w:num w:numId="39" w16cid:durableId="1370106878">
    <w:abstractNumId w:val="46"/>
  </w:num>
  <w:num w:numId="40" w16cid:durableId="788472577">
    <w:abstractNumId w:val="9"/>
  </w:num>
  <w:num w:numId="41" w16cid:durableId="551774718">
    <w:abstractNumId w:val="25"/>
  </w:num>
  <w:num w:numId="42" w16cid:durableId="2089763546">
    <w:abstractNumId w:val="42"/>
  </w:num>
  <w:num w:numId="43" w16cid:durableId="272444118">
    <w:abstractNumId w:val="35"/>
  </w:num>
  <w:num w:numId="44" w16cid:durableId="1309093795">
    <w:abstractNumId w:val="14"/>
  </w:num>
  <w:num w:numId="45" w16cid:durableId="980816593">
    <w:abstractNumId w:val="28"/>
  </w:num>
  <w:num w:numId="46" w16cid:durableId="1717467579">
    <w:abstractNumId w:val="49"/>
  </w:num>
  <w:num w:numId="47" w16cid:durableId="1988394049">
    <w:abstractNumId w:val="37"/>
  </w:num>
  <w:num w:numId="48" w16cid:durableId="176114554">
    <w:abstractNumId w:val="18"/>
  </w:num>
  <w:num w:numId="49" w16cid:durableId="259610794">
    <w:abstractNumId w:val="36"/>
  </w:num>
  <w:num w:numId="50" w16cid:durableId="1757090016">
    <w:abstractNumId w:val="6"/>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C7EEC"/>
    <w:rsid w:val="002D5802"/>
    <w:rsid w:val="002D64A1"/>
    <w:rsid w:val="002E406E"/>
    <w:rsid w:val="002E5214"/>
    <w:rsid w:val="002E7315"/>
    <w:rsid w:val="002F50A3"/>
    <w:rsid w:val="00315509"/>
    <w:rsid w:val="0032282F"/>
    <w:rsid w:val="00324B16"/>
    <w:rsid w:val="00343BBA"/>
    <w:rsid w:val="003671E6"/>
    <w:rsid w:val="00372388"/>
    <w:rsid w:val="00372C53"/>
    <w:rsid w:val="003956BE"/>
    <w:rsid w:val="003B0352"/>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F75B1"/>
    <w:rsid w:val="008064CE"/>
    <w:rsid w:val="00831ED5"/>
    <w:rsid w:val="0083377E"/>
    <w:rsid w:val="008365EB"/>
    <w:rsid w:val="00841890"/>
    <w:rsid w:val="00851221"/>
    <w:rsid w:val="00852E48"/>
    <w:rsid w:val="0086269F"/>
    <w:rsid w:val="008771D7"/>
    <w:rsid w:val="0087737E"/>
    <w:rsid w:val="00884FBF"/>
    <w:rsid w:val="008938D2"/>
    <w:rsid w:val="008A636A"/>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44959"/>
    <w:rsid w:val="00B50116"/>
    <w:rsid w:val="00B50C6B"/>
    <w:rsid w:val="00B6084D"/>
    <w:rsid w:val="00B93EE8"/>
    <w:rsid w:val="00BA2B1B"/>
    <w:rsid w:val="00BD3CEF"/>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143D"/>
    <w:rsid w:val="00DF542B"/>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1001</Words>
  <Characters>5507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6496</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32</cp:revision>
  <cp:lastPrinted>2025-07-24T14:39:00Z</cp:lastPrinted>
  <dcterms:created xsi:type="dcterms:W3CDTF">2022-12-29T08:50:00Z</dcterms:created>
  <dcterms:modified xsi:type="dcterms:W3CDTF">2026-09-09T08:44:00Z</dcterms:modified>
</cp:coreProperties>
</file>