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917D91" w:rsidRDefault="00C57A28" w:rsidP="004245E7">
      <w:pPr>
        <w:spacing w:before="100" w:beforeAutospacing="1" w:after="100" w:afterAutospacing="1"/>
        <w:jc w:val="center"/>
        <w:rPr>
          <w:rFonts w:ascii="Roboto" w:hAnsi="Roboto"/>
          <w:b/>
          <w:bCs/>
          <w:color w:val="404040" w:themeColor="text1" w:themeTint="BF"/>
          <w:sz w:val="18"/>
          <w:szCs w:val="18"/>
        </w:rPr>
      </w:pPr>
      <w:r w:rsidRPr="00917D91">
        <w:rPr>
          <w:rFonts w:ascii="Roboto" w:hAnsi="Roboto"/>
          <w:b/>
          <w:bCs/>
          <w:color w:val="404040" w:themeColor="text1" w:themeTint="BF"/>
          <w:sz w:val="18"/>
          <w:szCs w:val="18"/>
        </w:rPr>
        <w:t>SARL SAHLINI – 29 rue de la basse canterie 44120 VERTOU</w:t>
      </w:r>
    </w:p>
    <w:p w14:paraId="7767989C" w14:textId="060AA679" w:rsidR="004245E7" w:rsidRPr="00917D91" w:rsidRDefault="004245E7" w:rsidP="004245E7">
      <w:pPr>
        <w:spacing w:before="100" w:beforeAutospacing="1" w:after="100" w:afterAutospacing="1"/>
        <w:jc w:val="center"/>
        <w:rPr>
          <w:rFonts w:ascii="Roboto" w:hAnsi="Roboto"/>
          <w:b/>
          <w:bCs/>
          <w:color w:val="404040" w:themeColor="text1" w:themeTint="BF"/>
          <w:sz w:val="40"/>
          <w:szCs w:val="40"/>
        </w:rPr>
      </w:pPr>
      <w:r w:rsidRPr="00917D91">
        <w:rPr>
          <w:rFonts w:ascii="Roboto" w:hAnsi="Roboto"/>
          <w:b/>
          <w:bCs/>
          <w:color w:val="404040" w:themeColor="text1" w:themeTint="BF"/>
          <w:sz w:val="40"/>
          <w:szCs w:val="40"/>
        </w:rPr>
        <w:t>PROGRAMME DE FORMATION</w:t>
      </w:r>
    </w:p>
    <w:p w14:paraId="25AD42E9" w14:textId="667A2844" w:rsidR="004245E7" w:rsidRPr="00917D91" w:rsidRDefault="004245E7" w:rsidP="004245E7">
      <w:pPr>
        <w:spacing w:before="100" w:beforeAutospacing="1" w:after="100" w:afterAutospacing="1"/>
        <w:jc w:val="center"/>
        <w:rPr>
          <w:rFonts w:ascii="Roboto" w:hAnsi="Roboto"/>
          <w:b/>
          <w:bCs/>
          <w:color w:val="404040" w:themeColor="text1" w:themeTint="BF"/>
          <w:sz w:val="40"/>
          <w:szCs w:val="40"/>
        </w:rPr>
      </w:pPr>
      <w:r w:rsidRPr="00917D91">
        <w:rPr>
          <w:rFonts w:ascii="Roboto" w:hAnsi="Roboto"/>
          <w:b/>
          <w:bCs/>
          <w:color w:val="404040" w:themeColor="text1" w:themeTint="BF"/>
          <w:sz w:val="40"/>
          <w:szCs w:val="40"/>
        </w:rPr>
        <w:t>PROFESSIONNELLE</w:t>
      </w:r>
    </w:p>
    <w:p w14:paraId="02EC9A26" w14:textId="77777777" w:rsidR="004245E7" w:rsidRPr="00917D91" w:rsidRDefault="004245E7" w:rsidP="004245E7">
      <w:pPr>
        <w:jc w:val="center"/>
        <w:rPr>
          <w:rFonts w:ascii="Roboto" w:hAnsi="Roboto"/>
          <w:sz w:val="18"/>
          <w:szCs w:val="18"/>
        </w:rPr>
      </w:pPr>
      <w:r w:rsidRPr="00917D91">
        <w:rPr>
          <w:rStyle w:val="Accentuation"/>
          <w:rFonts w:ascii="Roboto" w:hAnsi="Roboto"/>
          <w:sz w:val="18"/>
          <w:szCs w:val="18"/>
        </w:rPr>
        <w:t>En respect des articles L6353-1 et suivants du Code du Travail.</w:t>
      </w:r>
    </w:p>
    <w:p w14:paraId="51F6F7D2" w14:textId="77777777" w:rsidR="006676D5" w:rsidRDefault="006676D5" w:rsidP="00E128D3">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DEVELOPPER L’EXPERIENCE CLIENT</w:t>
      </w:r>
    </w:p>
    <w:p w14:paraId="0378EA15" w14:textId="0A8E1839" w:rsidR="00E128D3" w:rsidRPr="00917D91" w:rsidRDefault="006676D5" w:rsidP="006676D5">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EN INSTITUT</w:t>
      </w:r>
      <w:r w:rsidR="00CC1FC1">
        <w:rPr>
          <w:rFonts w:ascii="Roboto" w:hAnsi="Roboto"/>
          <w:b/>
          <w:bCs/>
          <w:color w:val="FF2C79"/>
          <w:sz w:val="48"/>
          <w:szCs w:val="48"/>
        </w:rPr>
        <w:br/>
      </w:r>
      <w:r w:rsidR="007E7F8E">
        <w:rPr>
          <w:rFonts w:ascii="Roboto" w:hAnsi="Roboto"/>
          <w:b/>
          <w:bCs/>
          <w:color w:val="FF2C79"/>
          <w:sz w:val="48"/>
          <w:szCs w:val="48"/>
        </w:rPr>
        <w:t xml:space="preserve"> </w:t>
      </w:r>
    </w:p>
    <w:p w14:paraId="687A81C9" w14:textId="3D605F93" w:rsidR="00C34C6C" w:rsidRPr="00917D91" w:rsidRDefault="00C34C6C" w:rsidP="00C34C6C">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404040" w:themeColor="text1" w:themeTint="BF"/>
          <w:sz w:val="28"/>
          <w:szCs w:val="28"/>
        </w:rPr>
        <w:t xml:space="preserve">DURÉE : </w:t>
      </w:r>
      <w:r w:rsidR="0046028A">
        <w:rPr>
          <w:rFonts w:ascii="Roboto" w:hAnsi="Roboto"/>
          <w:color w:val="404040" w:themeColor="text1" w:themeTint="BF"/>
          <w:sz w:val="28"/>
          <w:szCs w:val="28"/>
        </w:rPr>
        <w:t>8</w:t>
      </w:r>
      <w:r w:rsidRPr="00917D91">
        <w:rPr>
          <w:rFonts w:ascii="Roboto" w:hAnsi="Roboto"/>
          <w:color w:val="404040" w:themeColor="text1" w:themeTint="BF"/>
          <w:sz w:val="28"/>
          <w:szCs w:val="28"/>
        </w:rPr>
        <w:t xml:space="preserve"> heures (</w:t>
      </w:r>
      <w:r w:rsidR="0046028A">
        <w:rPr>
          <w:rFonts w:ascii="Roboto" w:hAnsi="Roboto"/>
          <w:color w:val="404040" w:themeColor="text1" w:themeTint="BF"/>
          <w:sz w:val="28"/>
          <w:szCs w:val="28"/>
        </w:rPr>
        <w:t>1</w:t>
      </w:r>
      <w:r w:rsidRPr="00917D91">
        <w:rPr>
          <w:rFonts w:ascii="Roboto" w:hAnsi="Roboto"/>
          <w:color w:val="404040" w:themeColor="text1" w:themeTint="BF"/>
          <w:sz w:val="28"/>
          <w:szCs w:val="28"/>
        </w:rPr>
        <w:t xml:space="preserve"> jour)</w:t>
      </w:r>
      <w:r w:rsidRPr="00917D91">
        <w:rPr>
          <w:rFonts w:ascii="Roboto" w:hAnsi="Roboto"/>
          <w:b/>
          <w:bCs/>
          <w:color w:val="404040" w:themeColor="text1" w:themeTint="BF"/>
          <w:sz w:val="28"/>
          <w:szCs w:val="28"/>
        </w:rPr>
        <w:t xml:space="preserve">                       HORAIRES : </w:t>
      </w:r>
      <w:r w:rsidR="00AD6AFB" w:rsidRPr="00917D91">
        <w:rPr>
          <w:rFonts w:ascii="Roboto" w:hAnsi="Roboto"/>
          <w:color w:val="404040" w:themeColor="text1" w:themeTint="BF"/>
          <w:sz w:val="28"/>
          <w:szCs w:val="28"/>
        </w:rPr>
        <w:t>8</w:t>
      </w:r>
      <w:r w:rsidRPr="00917D91">
        <w:rPr>
          <w:rFonts w:ascii="Roboto" w:hAnsi="Roboto"/>
          <w:color w:val="404040" w:themeColor="text1" w:themeTint="BF"/>
          <w:sz w:val="28"/>
          <w:szCs w:val="28"/>
        </w:rPr>
        <w:t>h00-1</w:t>
      </w:r>
      <w:r w:rsidR="00AD6AFB" w:rsidRPr="00917D91">
        <w:rPr>
          <w:rFonts w:ascii="Roboto" w:hAnsi="Roboto"/>
          <w:color w:val="404040" w:themeColor="text1" w:themeTint="BF"/>
          <w:sz w:val="28"/>
          <w:szCs w:val="28"/>
        </w:rPr>
        <w:t>7</w:t>
      </w:r>
      <w:r w:rsidRPr="00917D91">
        <w:rPr>
          <w:rFonts w:ascii="Roboto" w:hAnsi="Roboto"/>
          <w:color w:val="404040" w:themeColor="text1" w:themeTint="BF"/>
          <w:sz w:val="28"/>
          <w:szCs w:val="28"/>
        </w:rPr>
        <w:t>h00</w:t>
      </w:r>
    </w:p>
    <w:p w14:paraId="707A7C5C" w14:textId="15E2B9AC" w:rsidR="00C57A28" w:rsidRPr="00917D91" w:rsidRDefault="00C34C6C" w:rsidP="00C34C6C">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404040" w:themeColor="text1" w:themeTint="BF"/>
          <w:sz w:val="28"/>
          <w:szCs w:val="28"/>
        </w:rPr>
        <w:t xml:space="preserve">LIEU DE FORMATION : </w:t>
      </w:r>
      <w:r w:rsidR="000D0123" w:rsidRPr="00917D91">
        <w:rPr>
          <w:rStyle w:val="lrzxr"/>
          <w:rFonts w:ascii="Roboto" w:hAnsi="Roboto"/>
        </w:rPr>
        <w:t>Présentiel, sur le lieu d’activité de l’entreprise</w:t>
      </w:r>
      <w:r w:rsidR="00CF19FB" w:rsidRPr="00917D91">
        <w:rPr>
          <w:rStyle w:val="lrzxr"/>
          <w:rFonts w:ascii="Roboto" w:hAnsi="Roboto"/>
        </w:rPr>
        <w:t xml:space="preserve"> ou au centre de formation de la Haye Fouassiere (44)</w:t>
      </w:r>
    </w:p>
    <w:p w14:paraId="3ED1F33B" w14:textId="263BD483" w:rsidR="00C34C6C" w:rsidRPr="00917D91" w:rsidRDefault="00C34C6C" w:rsidP="00C34C6C">
      <w:pPr>
        <w:spacing w:before="100" w:beforeAutospacing="1" w:after="100" w:afterAutospacing="1"/>
        <w:rPr>
          <w:rFonts w:ascii="Roboto" w:hAnsi="Roboto"/>
          <w:color w:val="404040" w:themeColor="text1" w:themeTint="BF"/>
          <w:sz w:val="28"/>
          <w:szCs w:val="28"/>
        </w:rPr>
      </w:pPr>
      <w:r w:rsidRPr="00917D91">
        <w:rPr>
          <w:rFonts w:ascii="Roboto" w:hAnsi="Roboto"/>
          <w:b/>
          <w:bCs/>
          <w:color w:val="404040" w:themeColor="text1" w:themeTint="BF"/>
          <w:sz w:val="28"/>
          <w:szCs w:val="28"/>
        </w:rPr>
        <w:t xml:space="preserve">FORMATRICE : </w:t>
      </w:r>
      <w:r w:rsidR="00CF19FB" w:rsidRPr="00917D91">
        <w:rPr>
          <w:rFonts w:ascii="Roboto" w:hAnsi="Roboto"/>
          <w:color w:val="404040" w:themeColor="text1" w:themeTint="BF"/>
          <w:sz w:val="28"/>
          <w:szCs w:val="28"/>
        </w:rPr>
        <w:t>Shalini LEDOUX</w:t>
      </w:r>
    </w:p>
    <w:p w14:paraId="4643D584" w14:textId="77777777" w:rsidR="006A70AD" w:rsidRPr="00917D91" w:rsidRDefault="006A70AD" w:rsidP="007854E3">
      <w:pPr>
        <w:pBdr>
          <w:bottom w:val="single" w:sz="4" w:space="1" w:color="auto"/>
        </w:pBdr>
        <w:spacing w:before="120" w:after="120"/>
        <w:rPr>
          <w:rFonts w:ascii="Roboto" w:hAnsi="Roboto" w:cs="Arial"/>
          <w:b/>
          <w:bCs/>
          <w:sz w:val="28"/>
          <w:szCs w:val="28"/>
        </w:rPr>
      </w:pPr>
    </w:p>
    <w:p w14:paraId="6E3682F7" w14:textId="2F46EFAF" w:rsidR="004245E7" w:rsidRPr="007E7F8E" w:rsidRDefault="00C57A28" w:rsidP="004245E7">
      <w:pPr>
        <w:spacing w:before="100" w:beforeAutospacing="1" w:after="100" w:afterAutospacing="1"/>
        <w:rPr>
          <w:rFonts w:ascii="Roboto" w:hAnsi="Roboto"/>
          <w:b/>
          <w:bCs/>
          <w:color w:val="000000" w:themeColor="text1"/>
          <w:sz w:val="32"/>
          <w:szCs w:val="32"/>
          <w:u w:val="single"/>
        </w:rPr>
      </w:pPr>
      <w:r w:rsidRPr="007E7F8E">
        <w:rPr>
          <w:rFonts w:ascii="Roboto" w:hAnsi="Roboto"/>
          <w:b/>
          <w:bCs/>
          <w:color w:val="000000" w:themeColor="text1"/>
          <w:sz w:val="32"/>
          <w:szCs w:val="32"/>
          <w:u w:val="single"/>
        </w:rPr>
        <w:t>1-</w:t>
      </w:r>
      <w:r w:rsidR="004245E7" w:rsidRPr="007E7F8E">
        <w:rPr>
          <w:rFonts w:ascii="Roboto" w:hAnsi="Roboto"/>
          <w:b/>
          <w:bCs/>
          <w:color w:val="000000" w:themeColor="text1"/>
          <w:sz w:val="32"/>
          <w:szCs w:val="32"/>
          <w:u w:val="single"/>
        </w:rPr>
        <w:t xml:space="preserve">PRESENTATION DE LA </w:t>
      </w:r>
      <w:r w:rsidR="006A4D2F" w:rsidRPr="007E7F8E">
        <w:rPr>
          <w:rFonts w:ascii="Roboto" w:hAnsi="Roboto"/>
          <w:b/>
          <w:bCs/>
          <w:color w:val="000000" w:themeColor="text1"/>
          <w:sz w:val="32"/>
          <w:szCs w:val="32"/>
          <w:u w:val="single"/>
        </w:rPr>
        <w:t>FORMATION</w:t>
      </w:r>
      <w:r w:rsidR="004245E7" w:rsidRPr="007E7F8E">
        <w:rPr>
          <w:rFonts w:ascii="Roboto" w:hAnsi="Roboto"/>
          <w:b/>
          <w:bCs/>
          <w:color w:val="000000" w:themeColor="text1"/>
          <w:sz w:val="32"/>
          <w:szCs w:val="32"/>
          <w:u w:val="single"/>
        </w:rPr>
        <w:t>:</w:t>
      </w:r>
    </w:p>
    <w:p w14:paraId="71C6F0C2" w14:textId="77777777" w:rsidR="0046028A" w:rsidRPr="0046028A" w:rsidRDefault="0046028A" w:rsidP="0046028A">
      <w:pPr>
        <w:pStyle w:val="NormalWeb"/>
        <w:rPr>
          <w:rFonts w:ascii="Roboto" w:hAnsi="Roboto"/>
        </w:rPr>
      </w:pPr>
      <w:r w:rsidRPr="0046028A">
        <w:rPr>
          <w:rFonts w:ascii="Roboto" w:hAnsi="Roboto"/>
        </w:rPr>
        <w:t>Dans les métiers de l’esthétique et du bien-être, l’expérience client est un élément central de la réussite d’un institut. Au-delà de la qualité technique d’un soin, c’est l’ensemble du parcours vécu par le client qui influence sa satisfaction, sa fidélité et sa recommandation.</w:t>
      </w:r>
    </w:p>
    <w:p w14:paraId="780F254E" w14:textId="77777777" w:rsidR="0046028A" w:rsidRPr="0046028A" w:rsidRDefault="0046028A" w:rsidP="0046028A">
      <w:pPr>
        <w:pStyle w:val="NormalWeb"/>
        <w:rPr>
          <w:rFonts w:ascii="Roboto" w:hAnsi="Roboto"/>
        </w:rPr>
      </w:pPr>
      <w:r w:rsidRPr="0046028A">
        <w:rPr>
          <w:rFonts w:ascii="Roboto" w:hAnsi="Roboto"/>
        </w:rPr>
        <w:t>Cette formation permet aux professionnels de l’esthétique et du spa de comprendre les mécanismes qui créent une expérience client positive et mémorable. Elle propose des outils concrets pour améliorer l’accueil, la communication, l’organisation de l’espace et l’accompagnement du client tout au long de sa visite.</w:t>
      </w:r>
    </w:p>
    <w:p w14:paraId="781711A6" w14:textId="7A604729" w:rsidR="0046028A" w:rsidRPr="0046028A" w:rsidRDefault="0046028A" w:rsidP="0046028A">
      <w:pPr>
        <w:pStyle w:val="NormalWeb"/>
        <w:rPr>
          <w:rFonts w:ascii="Roboto" w:hAnsi="Roboto"/>
        </w:rPr>
      </w:pPr>
      <w:r w:rsidRPr="0046028A">
        <w:rPr>
          <w:rFonts w:ascii="Roboto" w:hAnsi="Roboto"/>
        </w:rPr>
        <w:t>L’objectif est de permettre au stagiaire de créer un environnement cohérent et professionnel qui favorise la confiance, la fidélisation et la valeur perçue des prestations et des produits proposés par l’institut.</w:t>
      </w:r>
    </w:p>
    <w:p w14:paraId="69F07B13" w14:textId="1C69A04D" w:rsidR="006A70AD" w:rsidRPr="00917D91" w:rsidRDefault="00C57A28" w:rsidP="00C34C6C">
      <w:pPr>
        <w:spacing w:before="100" w:beforeAutospacing="1" w:after="100" w:afterAutospacing="1"/>
        <w:rPr>
          <w:rFonts w:ascii="Roboto" w:hAnsi="Roboto"/>
          <w:b/>
          <w:bCs/>
          <w:color w:val="404040" w:themeColor="text1" w:themeTint="BF"/>
          <w:sz w:val="32"/>
          <w:szCs w:val="32"/>
          <w:u w:val="single"/>
        </w:rPr>
      </w:pPr>
      <w:r w:rsidRPr="00917D91">
        <w:rPr>
          <w:rFonts w:ascii="Roboto" w:hAnsi="Roboto"/>
          <w:b/>
          <w:bCs/>
          <w:color w:val="404040" w:themeColor="text1" w:themeTint="BF"/>
          <w:sz w:val="32"/>
          <w:szCs w:val="32"/>
          <w:u w:val="single"/>
        </w:rPr>
        <w:t xml:space="preserve">2- </w:t>
      </w:r>
      <w:r w:rsidR="00C34C6C" w:rsidRPr="00917D91">
        <w:rPr>
          <w:rFonts w:ascii="Roboto" w:hAnsi="Roboto"/>
          <w:b/>
          <w:bCs/>
          <w:color w:val="404040" w:themeColor="text1" w:themeTint="BF"/>
          <w:sz w:val="32"/>
          <w:szCs w:val="32"/>
          <w:u w:val="single"/>
        </w:rPr>
        <w:t>OBJECTIF PEDAGOGIQUE DE LA FORMATION</w:t>
      </w:r>
    </w:p>
    <w:p w14:paraId="1BAA8C56" w14:textId="77777777" w:rsidR="00970187" w:rsidRPr="00B20129" w:rsidRDefault="00970187" w:rsidP="00970187">
      <w:pPr>
        <w:spacing w:before="100" w:beforeAutospacing="1" w:after="100" w:afterAutospacing="1"/>
        <w:rPr>
          <w:rFonts w:ascii="Roboto" w:hAnsi="Roboto"/>
          <w:b/>
          <w:bCs/>
          <w:color w:val="000000" w:themeColor="text1"/>
        </w:rPr>
      </w:pPr>
      <w:r w:rsidRPr="00B20129">
        <w:rPr>
          <w:rFonts w:ascii="Roboto" w:hAnsi="Roboto"/>
          <w:b/>
          <w:bCs/>
          <w:color w:val="000000" w:themeColor="text1"/>
        </w:rPr>
        <w:t>À l’issue de la formation, le stagiaire aura acquis les objectifs suivants :</w:t>
      </w:r>
    </w:p>
    <w:p w14:paraId="78D67A0F" w14:textId="77777777" w:rsidR="00970187" w:rsidRPr="00B20129" w:rsidRDefault="00970187">
      <w:pPr>
        <w:numPr>
          <w:ilvl w:val="0"/>
          <w:numId w:val="5"/>
        </w:numPr>
        <w:spacing w:before="100" w:beforeAutospacing="1" w:after="100" w:afterAutospacing="1"/>
        <w:rPr>
          <w:rFonts w:ascii="Roboto" w:hAnsi="Roboto"/>
        </w:rPr>
      </w:pPr>
      <w:r w:rsidRPr="00B20129">
        <w:rPr>
          <w:rFonts w:ascii="Roboto" w:hAnsi="Roboto"/>
        </w:rPr>
        <w:lastRenderedPageBreak/>
        <w:t>Utiliser les savoirs appris lors de cette formation afin de définir ses priorités, mettre en œuvre des actions concrètes et garantir une application adaptée à son institut/salon/centre ;</w:t>
      </w:r>
    </w:p>
    <w:p w14:paraId="571581D7" w14:textId="77777777" w:rsidR="00970187" w:rsidRPr="00B20129" w:rsidRDefault="00970187">
      <w:pPr>
        <w:numPr>
          <w:ilvl w:val="0"/>
          <w:numId w:val="5"/>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6F2300A0" w14:textId="77777777" w:rsidR="00970187" w:rsidRPr="00B20129" w:rsidRDefault="00970187">
      <w:pPr>
        <w:numPr>
          <w:ilvl w:val="0"/>
          <w:numId w:val="5"/>
        </w:numPr>
        <w:spacing w:before="100" w:beforeAutospacing="1" w:after="100" w:afterAutospacing="1"/>
        <w:rPr>
          <w:rFonts w:ascii="Roboto" w:hAnsi="Roboto"/>
        </w:rPr>
      </w:pPr>
      <w:r w:rsidRPr="00B20129">
        <w:rPr>
          <w:rFonts w:ascii="Roboto" w:hAnsi="Roboto"/>
        </w:rPr>
        <w:t>Mettre en œuvre les compétences professionnelles nécessaires à la relation client, notamment dans l’accueil, l’identification des besoins, la communication, la valorisation de son offre et l’adaptation de ses actions à sa clientèle ;</w:t>
      </w:r>
    </w:p>
    <w:p w14:paraId="2CDBED11" w14:textId="77777777" w:rsidR="00970187" w:rsidRPr="00B20129" w:rsidRDefault="00970187">
      <w:pPr>
        <w:numPr>
          <w:ilvl w:val="0"/>
          <w:numId w:val="5"/>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286F28A9" w14:textId="77777777" w:rsidR="0046028A" w:rsidRDefault="0046028A" w:rsidP="0046028A">
      <w:pPr>
        <w:pBdr>
          <w:bottom w:val="single" w:sz="4" w:space="1" w:color="auto"/>
        </w:pBdr>
        <w:spacing w:before="120" w:after="120"/>
        <w:rPr>
          <w:rFonts w:ascii="Roboto" w:hAnsi="Roboto" w:cs="Arial"/>
          <w:b/>
          <w:bCs/>
        </w:rPr>
      </w:pPr>
    </w:p>
    <w:p w14:paraId="1BEA533A" w14:textId="2782C995" w:rsidR="0046028A" w:rsidRDefault="0046028A" w:rsidP="0046028A">
      <w:pPr>
        <w:pBdr>
          <w:bottom w:val="single" w:sz="4" w:space="1" w:color="auto"/>
        </w:pBdr>
        <w:spacing w:before="120" w:after="120"/>
        <w:rPr>
          <w:rFonts w:ascii="Roboto" w:hAnsi="Roboto" w:cs="Arial"/>
          <w:b/>
          <w:bCs/>
        </w:rPr>
      </w:pPr>
      <w:r>
        <w:rPr>
          <w:rFonts w:ascii="Roboto" w:hAnsi="Roboto" w:cs="Arial"/>
          <w:b/>
          <w:bCs/>
        </w:rPr>
        <w:t xml:space="preserve">OBJECTIFS COMPLEMENTAIRE : </w:t>
      </w:r>
    </w:p>
    <w:p w14:paraId="3815C44A" w14:textId="046779E7" w:rsidR="0046028A" w:rsidRPr="0046028A" w:rsidRDefault="0046028A" w:rsidP="0046028A">
      <w:pPr>
        <w:pBdr>
          <w:bottom w:val="single" w:sz="4" w:space="1" w:color="auto"/>
        </w:pBdr>
        <w:spacing w:before="120" w:after="120"/>
        <w:rPr>
          <w:rFonts w:ascii="Roboto" w:hAnsi="Roboto"/>
        </w:rPr>
      </w:pPr>
      <w:r w:rsidRPr="0046028A">
        <w:rPr>
          <w:rFonts w:ascii="Roboto" w:hAnsi="Roboto"/>
        </w:rPr>
        <w:t>• Comprendre les éléments qui composent une expérience client réussie en institut</w:t>
      </w:r>
      <w:r w:rsidRPr="0046028A">
        <w:rPr>
          <w:rFonts w:ascii="Roboto" w:hAnsi="Roboto"/>
        </w:rPr>
        <w:br/>
        <w:t>• Identifier les moments clés qui influencent la satisfaction et la fidélisation</w:t>
      </w:r>
      <w:r w:rsidRPr="0046028A">
        <w:rPr>
          <w:rFonts w:ascii="Roboto" w:hAnsi="Roboto"/>
        </w:rPr>
        <w:br/>
        <w:t>• Adapter sa communication aux besoins du client</w:t>
      </w:r>
      <w:r w:rsidRPr="0046028A">
        <w:rPr>
          <w:rFonts w:ascii="Roboto" w:hAnsi="Roboto"/>
        </w:rPr>
        <w:br/>
        <w:t>• Créer un environnement propice au bien-être et à la confiance</w:t>
      </w:r>
      <w:r w:rsidRPr="0046028A">
        <w:rPr>
          <w:rFonts w:ascii="Roboto" w:hAnsi="Roboto"/>
        </w:rPr>
        <w:br/>
        <w:t>• Mettre en place des outils simples pour améliorer la fidélisation de la clientèle.</w:t>
      </w:r>
    </w:p>
    <w:p w14:paraId="1D9CC32E" w14:textId="77777777" w:rsidR="0046028A" w:rsidRPr="0046028A" w:rsidRDefault="0046028A" w:rsidP="0046028A">
      <w:pPr>
        <w:pBdr>
          <w:bottom w:val="single" w:sz="4" w:space="1" w:color="auto"/>
        </w:pBdr>
        <w:spacing w:before="120" w:after="120"/>
        <w:rPr>
          <w:rFonts w:ascii="Roboto" w:hAnsi="Roboto" w:cs="Arial"/>
          <w:b/>
          <w:bCs/>
        </w:rPr>
      </w:pPr>
    </w:p>
    <w:p w14:paraId="1C99DEBF" w14:textId="4080887D" w:rsidR="00372388" w:rsidRPr="00917D91" w:rsidRDefault="00372388" w:rsidP="00372388">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3-PUBLIC CONCERNÉ - PRÉ-REQUIS </w:t>
      </w:r>
      <w:r w:rsidRPr="00917D91">
        <w:rPr>
          <w:rFonts w:ascii="Roboto" w:hAnsi="Roboto"/>
          <w:b/>
          <w:bCs/>
          <w:color w:val="000000" w:themeColor="text1"/>
          <w:sz w:val="32"/>
          <w:szCs w:val="32"/>
        </w:rPr>
        <w:t>:</w:t>
      </w:r>
    </w:p>
    <w:p w14:paraId="560313C3" w14:textId="77777777" w:rsidR="00372388" w:rsidRPr="00917D91" w:rsidRDefault="00372388">
      <w:pPr>
        <w:pStyle w:val="Paragraphedeliste"/>
        <w:numPr>
          <w:ilvl w:val="0"/>
          <w:numId w:val="4"/>
        </w:numPr>
        <w:pBdr>
          <w:bottom w:val="single" w:sz="6" w:space="1" w:color="auto"/>
        </w:pBdr>
        <w:spacing w:before="100" w:beforeAutospacing="1" w:after="100" w:afterAutospacing="1"/>
        <w:rPr>
          <w:rFonts w:ascii="Roboto" w:eastAsia="Times New Roman" w:hAnsi="Roboto"/>
          <w:color w:val="000000" w:themeColor="text1"/>
        </w:rPr>
      </w:pPr>
      <w:r w:rsidRPr="00917D91">
        <w:rPr>
          <w:rFonts w:ascii="Roboto" w:eastAsia="Times New Roman" w:hAnsi="Roboto"/>
          <w:color w:val="000000" w:themeColor="text1"/>
        </w:rPr>
        <w:t>Être gérant de son institut de beauté, coiffeur, ou porteur de projet professionnel en lien avec le métier de Technicien Spa, coiffure et Bien-être.</w:t>
      </w:r>
    </w:p>
    <w:p w14:paraId="746387C7" w14:textId="7BAA4E19" w:rsidR="00372388" w:rsidRPr="00BD3CEF" w:rsidRDefault="00372388">
      <w:pPr>
        <w:pStyle w:val="Paragraphedeliste"/>
        <w:numPr>
          <w:ilvl w:val="0"/>
          <w:numId w:val="4"/>
        </w:numPr>
        <w:pBdr>
          <w:bottom w:val="single" w:sz="6" w:space="1" w:color="auto"/>
        </w:pBdr>
        <w:spacing w:before="100" w:beforeAutospacing="1" w:after="100" w:afterAutospacing="1"/>
        <w:rPr>
          <w:rFonts w:ascii="Roboto" w:eastAsia="Times New Roman" w:hAnsi="Roboto"/>
          <w:color w:val="000000" w:themeColor="text1"/>
        </w:rPr>
      </w:pPr>
      <w:r w:rsidRPr="00917D91">
        <w:rPr>
          <w:rFonts w:ascii="Roboto" w:eastAsia="Times New Roman" w:hAnsi="Roboto"/>
          <w:color w:val="000000" w:themeColor="text1"/>
        </w:rPr>
        <w:t>Cette formation est accessible aux personnes en situation de handicap.</w:t>
      </w:r>
    </w:p>
    <w:p w14:paraId="668B35E3" w14:textId="46DD344F" w:rsidR="004245E7" w:rsidRPr="00917D91" w:rsidRDefault="00C57A28" w:rsidP="004245E7">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 xml:space="preserve">4- </w:t>
      </w:r>
      <w:r w:rsidR="004245E7" w:rsidRPr="00917D91">
        <w:rPr>
          <w:rFonts w:ascii="Roboto" w:hAnsi="Roboto"/>
          <w:b/>
          <w:bCs/>
          <w:color w:val="000000" w:themeColor="text1"/>
          <w:sz w:val="32"/>
          <w:szCs w:val="32"/>
          <w:u w:val="single"/>
        </w:rPr>
        <w:t>PROFIL DES INTERVENANTS</w:t>
      </w:r>
      <w:r w:rsidR="004245E7" w:rsidRPr="00917D91">
        <w:rPr>
          <w:rFonts w:ascii="Roboto" w:hAnsi="Roboto"/>
          <w:b/>
          <w:bCs/>
          <w:color w:val="000000" w:themeColor="text1"/>
          <w:sz w:val="32"/>
          <w:szCs w:val="32"/>
        </w:rPr>
        <w:t> :</w:t>
      </w:r>
    </w:p>
    <w:p w14:paraId="2355105E" w14:textId="024151EF" w:rsidR="004245E7" w:rsidRPr="007E7F8E" w:rsidRDefault="007E7F8E" w:rsidP="004245E7">
      <w:pPr>
        <w:pBdr>
          <w:bottom w:val="single" w:sz="6" w:space="0" w:color="auto"/>
        </w:pBdr>
        <w:spacing w:before="100" w:beforeAutospacing="1" w:after="100" w:afterAutospacing="1"/>
        <w:rPr>
          <w:rFonts w:ascii="Roboto" w:hAnsi="Roboto" w:cs="Tahoma"/>
          <w:sz w:val="22"/>
          <w:szCs w:val="22"/>
        </w:rPr>
      </w:pPr>
      <w:r w:rsidRPr="007E7F8E">
        <w:rPr>
          <w:rFonts w:ascii="Roboto" w:hAnsi="Roboto"/>
        </w:rPr>
        <w:t>Intervenants expérimentés dans les domaines de l’esthétique, de l’entrepreneuriat et du développement commercial responsable</w:t>
      </w:r>
      <w:r w:rsidR="000D0123" w:rsidRPr="007E7F8E">
        <w:rPr>
          <w:rFonts w:ascii="Roboto" w:hAnsi="Roboto"/>
        </w:rPr>
        <w:t>.</w:t>
      </w:r>
    </w:p>
    <w:p w14:paraId="3E752FDE" w14:textId="4C6F0E0E" w:rsidR="004245E7" w:rsidRPr="00917D91" w:rsidRDefault="00C57A28" w:rsidP="004245E7">
      <w:pPr>
        <w:pBdr>
          <w:bottom w:val="single" w:sz="6" w:space="0" w:color="auto"/>
        </w:pBdr>
        <w:spacing w:before="100" w:beforeAutospacing="1" w:after="100" w:afterAutospacing="1"/>
        <w:rPr>
          <w:rFonts w:ascii="Roboto" w:hAnsi="Roboto" w:cs="Tahoma"/>
          <w:sz w:val="22"/>
          <w:szCs w:val="22"/>
        </w:rPr>
      </w:pPr>
      <w:r w:rsidRPr="00917D91">
        <w:rPr>
          <w:rFonts w:ascii="Roboto" w:hAnsi="Roboto"/>
          <w:b/>
          <w:bCs/>
          <w:color w:val="000000" w:themeColor="text1"/>
          <w:sz w:val="32"/>
          <w:szCs w:val="32"/>
        </w:rPr>
        <w:t>5-</w:t>
      </w:r>
      <w:r w:rsidR="004245E7" w:rsidRPr="00917D91">
        <w:rPr>
          <w:rFonts w:ascii="Roboto" w:hAnsi="Roboto"/>
          <w:b/>
          <w:bCs/>
          <w:color w:val="000000" w:themeColor="text1"/>
          <w:sz w:val="32"/>
          <w:szCs w:val="32"/>
        </w:rPr>
        <w:t>NOM DU RESPONSABLE PÉDAGOGIQUE :</w:t>
      </w:r>
      <w:r w:rsidR="004245E7" w:rsidRPr="00917D91">
        <w:rPr>
          <w:rFonts w:ascii="Roboto" w:hAnsi="Roboto"/>
          <w:color w:val="000000" w:themeColor="text1"/>
          <w:sz w:val="32"/>
          <w:szCs w:val="32"/>
        </w:rPr>
        <w:t xml:space="preserve">    </w:t>
      </w:r>
      <w:r w:rsidR="004245E7" w:rsidRPr="00917D91">
        <w:rPr>
          <w:rFonts w:ascii="Roboto" w:hAnsi="Roboto" w:cs="Tahoma"/>
        </w:rPr>
        <w:t>Céline-Shalini LEDOUX</w:t>
      </w:r>
    </w:p>
    <w:p w14:paraId="30BA23B4" w14:textId="19F57F11" w:rsidR="004245E7" w:rsidRPr="00917D91" w:rsidRDefault="00C57A28" w:rsidP="004245E7">
      <w:pPr>
        <w:spacing w:before="100" w:beforeAutospacing="1" w:after="100" w:afterAutospacing="1"/>
        <w:rPr>
          <w:rFonts w:ascii="Roboto" w:hAnsi="Roboto"/>
          <w:color w:val="000000" w:themeColor="text1"/>
          <w:sz w:val="32"/>
          <w:szCs w:val="32"/>
          <w:u w:val="single"/>
        </w:rPr>
      </w:pPr>
      <w:r w:rsidRPr="00917D91">
        <w:rPr>
          <w:rFonts w:ascii="Roboto" w:hAnsi="Roboto"/>
          <w:b/>
          <w:bCs/>
          <w:color w:val="000000" w:themeColor="text1"/>
          <w:sz w:val="32"/>
          <w:szCs w:val="32"/>
          <w:u w:val="single"/>
        </w:rPr>
        <w:t>6-</w:t>
      </w:r>
      <w:r w:rsidR="004245E7" w:rsidRPr="00917D91">
        <w:rPr>
          <w:rFonts w:ascii="Roboto" w:hAnsi="Roboto"/>
          <w:b/>
          <w:bCs/>
          <w:color w:val="000000" w:themeColor="text1"/>
          <w:sz w:val="32"/>
          <w:szCs w:val="32"/>
          <w:u w:val="single"/>
        </w:rPr>
        <w:t>MOYENS PÉDAGOGIQUES</w:t>
      </w:r>
      <w:r w:rsidR="004245E7" w:rsidRPr="00917D91">
        <w:rPr>
          <w:rFonts w:ascii="Roboto" w:hAnsi="Roboto"/>
          <w:b/>
          <w:bCs/>
          <w:color w:val="000000" w:themeColor="text1"/>
          <w:sz w:val="32"/>
          <w:szCs w:val="32"/>
        </w:rPr>
        <w:t> :</w:t>
      </w:r>
    </w:p>
    <w:p w14:paraId="6B5EB42C" w14:textId="2B621809" w:rsidR="007E7F8E" w:rsidRPr="007E7F8E" w:rsidRDefault="007E7F8E" w:rsidP="007E7F8E">
      <w:pPr>
        <w:spacing w:before="100" w:beforeAutospacing="1" w:after="100" w:afterAutospacing="1"/>
        <w:rPr>
          <w:rFonts w:ascii="Roboto" w:hAnsi="Roboto"/>
        </w:rPr>
      </w:pPr>
      <w:r w:rsidRPr="007E7F8E">
        <w:rPr>
          <w:rFonts w:ascii="Roboto" w:hAnsi="Roboto"/>
        </w:rPr>
        <w:t>• Exposés théoriques</w:t>
      </w:r>
      <w:r w:rsidRPr="007E7F8E">
        <w:rPr>
          <w:rFonts w:ascii="Roboto" w:hAnsi="Roboto"/>
        </w:rPr>
        <w:br/>
        <w:t>• Études de cas réels issus d’instituts</w:t>
      </w:r>
      <w:r w:rsidRPr="007E7F8E">
        <w:rPr>
          <w:rFonts w:ascii="Roboto" w:hAnsi="Roboto"/>
        </w:rPr>
        <w:br/>
        <w:t>• Mises en situation et jeux de rôle</w:t>
      </w:r>
      <w:r w:rsidRPr="007E7F8E">
        <w:rPr>
          <w:rFonts w:ascii="Roboto" w:hAnsi="Roboto"/>
        </w:rPr>
        <w:br/>
        <w:t>• Analyse de pratiques</w:t>
      </w:r>
      <w:r w:rsidRPr="007E7F8E">
        <w:rPr>
          <w:rFonts w:ascii="Roboto" w:hAnsi="Roboto"/>
        </w:rPr>
        <w:br/>
        <w:t>• Méthode participative et activ</w:t>
      </w:r>
      <w:r w:rsidR="00CC1FC1">
        <w:rPr>
          <w:rFonts w:ascii="Roboto" w:hAnsi="Roboto"/>
        </w:rPr>
        <w:t>e</w:t>
      </w:r>
    </w:p>
    <w:p w14:paraId="260CA2D9" w14:textId="77777777" w:rsidR="0046028A" w:rsidRDefault="0046028A" w:rsidP="004245E7">
      <w:pPr>
        <w:spacing w:before="100" w:beforeAutospacing="1" w:after="100" w:afterAutospacing="1"/>
        <w:jc w:val="center"/>
        <w:rPr>
          <w:rFonts w:ascii="Roboto" w:hAnsi="Roboto"/>
          <w:b/>
          <w:bCs/>
          <w:color w:val="FF2C79"/>
          <w:sz w:val="36"/>
          <w:szCs w:val="36"/>
        </w:rPr>
      </w:pPr>
    </w:p>
    <w:p w14:paraId="335A19A9" w14:textId="04EA27FC" w:rsidR="000D0451" w:rsidRPr="00917D91" w:rsidRDefault="00C34C6C" w:rsidP="004245E7">
      <w:pPr>
        <w:spacing w:before="100" w:beforeAutospacing="1" w:after="100" w:afterAutospacing="1"/>
        <w:jc w:val="center"/>
        <w:rPr>
          <w:rFonts w:ascii="Roboto" w:hAnsi="Roboto"/>
          <w:b/>
          <w:bCs/>
          <w:color w:val="FF2C79"/>
          <w:sz w:val="36"/>
          <w:szCs w:val="36"/>
        </w:rPr>
      </w:pPr>
      <w:r w:rsidRPr="00917D91">
        <w:rPr>
          <w:rFonts w:ascii="Roboto" w:hAnsi="Roboto"/>
          <w:b/>
          <w:bCs/>
          <w:color w:val="FF2C79"/>
          <w:sz w:val="36"/>
          <w:szCs w:val="36"/>
        </w:rPr>
        <w:t xml:space="preserve">PROGRAMME PÉDAGOGIQUE DE LA FORMATION </w:t>
      </w:r>
    </w:p>
    <w:p w14:paraId="369E09B5" w14:textId="77777777" w:rsidR="0046028A" w:rsidRPr="0046028A" w:rsidRDefault="0046028A" w:rsidP="0046028A">
      <w:pPr>
        <w:pStyle w:val="Titre2"/>
        <w:rPr>
          <w:rFonts w:ascii="Roboto" w:hAnsi="Roboto"/>
          <w:sz w:val="36"/>
          <w:szCs w:val="36"/>
        </w:rPr>
      </w:pPr>
      <w:r w:rsidRPr="0046028A">
        <w:rPr>
          <w:rFonts w:ascii="Roboto" w:hAnsi="Roboto"/>
        </w:rPr>
        <w:t>Module 1 : Comprendre les attentes des clients en institut</w:t>
      </w:r>
    </w:p>
    <w:p w14:paraId="67E74329" w14:textId="77777777" w:rsidR="0046028A" w:rsidRPr="0046028A" w:rsidRDefault="0046028A" w:rsidP="0046028A">
      <w:pPr>
        <w:pStyle w:val="NormalWeb"/>
        <w:rPr>
          <w:rFonts w:ascii="Roboto" w:hAnsi="Roboto"/>
        </w:rPr>
      </w:pPr>
      <w:r w:rsidRPr="0046028A">
        <w:rPr>
          <w:rStyle w:val="lev"/>
          <w:rFonts w:ascii="Roboto" w:hAnsi="Roboto"/>
        </w:rPr>
        <w:t>08:00 – 08:30 : Accueil et introduction</w:t>
      </w:r>
    </w:p>
    <w:p w14:paraId="2E087701" w14:textId="77777777" w:rsidR="0046028A" w:rsidRPr="0046028A" w:rsidRDefault="0046028A" w:rsidP="0046028A">
      <w:pPr>
        <w:pStyle w:val="NormalWeb"/>
        <w:rPr>
          <w:rFonts w:ascii="Roboto" w:hAnsi="Roboto"/>
        </w:rPr>
      </w:pPr>
      <w:r w:rsidRPr="0046028A">
        <w:rPr>
          <w:rFonts w:ascii="Roboto" w:hAnsi="Roboto"/>
        </w:rPr>
        <w:t>• Présentation mutuelle</w:t>
      </w:r>
      <w:r w:rsidRPr="0046028A">
        <w:rPr>
          <w:rFonts w:ascii="Roboto" w:hAnsi="Roboto"/>
        </w:rPr>
        <w:br/>
        <w:t>• Objectifs de la formation</w:t>
      </w:r>
      <w:r w:rsidRPr="0046028A">
        <w:rPr>
          <w:rFonts w:ascii="Roboto" w:hAnsi="Roboto"/>
        </w:rPr>
        <w:br/>
        <w:t>• Analyse des attentes du stagiaire</w:t>
      </w:r>
      <w:r w:rsidRPr="0046028A">
        <w:rPr>
          <w:rFonts w:ascii="Roboto" w:hAnsi="Roboto"/>
        </w:rPr>
        <w:br/>
        <w:t>• Feuille d’émargement signée</w:t>
      </w:r>
    </w:p>
    <w:p w14:paraId="15CA258D" w14:textId="77777777" w:rsidR="0046028A" w:rsidRPr="0046028A" w:rsidRDefault="008C38CC" w:rsidP="0046028A">
      <w:pPr>
        <w:rPr>
          <w:rFonts w:ascii="Roboto" w:hAnsi="Roboto"/>
        </w:rPr>
      </w:pPr>
      <w:r>
        <w:rPr>
          <w:noProof/>
        </w:rPr>
      </w:r>
      <w:r>
        <w:pict w14:anchorId="3E20B9C1">
          <v:rect id="Horizontal Line 1" o:spid="_x0000_s2057"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070F50F1" w14:textId="77777777" w:rsidR="0046028A" w:rsidRPr="0046028A" w:rsidRDefault="0046028A" w:rsidP="0046028A">
      <w:pPr>
        <w:pStyle w:val="NormalWeb"/>
        <w:rPr>
          <w:rFonts w:ascii="Roboto" w:hAnsi="Roboto"/>
        </w:rPr>
      </w:pPr>
      <w:r w:rsidRPr="0046028A">
        <w:rPr>
          <w:rStyle w:val="lev"/>
          <w:rFonts w:ascii="Roboto" w:hAnsi="Roboto"/>
        </w:rPr>
        <w:t>08:30 – 10:00 : Les fondamentaux de l’expérience client</w:t>
      </w:r>
    </w:p>
    <w:p w14:paraId="71A0E24C" w14:textId="77777777" w:rsidR="0046028A" w:rsidRPr="0046028A" w:rsidRDefault="0046028A" w:rsidP="0046028A">
      <w:pPr>
        <w:pStyle w:val="NormalWeb"/>
        <w:rPr>
          <w:rFonts w:ascii="Roboto" w:hAnsi="Roboto"/>
        </w:rPr>
      </w:pPr>
      <w:r w:rsidRPr="0046028A">
        <w:rPr>
          <w:rFonts w:ascii="Roboto" w:hAnsi="Roboto"/>
        </w:rPr>
        <w:t>• Les attentes émotionnelles dans les métiers du bien-être</w:t>
      </w:r>
      <w:r w:rsidRPr="0046028A">
        <w:rPr>
          <w:rFonts w:ascii="Roboto" w:hAnsi="Roboto"/>
        </w:rPr>
        <w:br/>
        <w:t>• Les facteurs qui influencent la satisfaction client</w:t>
      </w:r>
      <w:r w:rsidRPr="0046028A">
        <w:rPr>
          <w:rFonts w:ascii="Roboto" w:hAnsi="Roboto"/>
        </w:rPr>
        <w:br/>
        <w:t>• Comprendre la perception de la qualité de service</w:t>
      </w:r>
      <w:r w:rsidRPr="0046028A">
        <w:rPr>
          <w:rFonts w:ascii="Roboto" w:hAnsi="Roboto"/>
        </w:rPr>
        <w:br/>
        <w:t>• Identifier les moments clés de la visite client.</w:t>
      </w:r>
    </w:p>
    <w:p w14:paraId="44167904" w14:textId="77777777" w:rsidR="0046028A" w:rsidRPr="0046028A" w:rsidRDefault="008C38CC" w:rsidP="0046028A">
      <w:pPr>
        <w:rPr>
          <w:rFonts w:ascii="Roboto" w:hAnsi="Roboto"/>
        </w:rPr>
      </w:pPr>
      <w:r>
        <w:rPr>
          <w:noProof/>
        </w:rPr>
      </w:r>
      <w:r>
        <w:pict w14:anchorId="44FDFA1D">
          <v:rect id="Horizontal Line 2" o:spid="_x0000_s2056"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2D2D6E96" w14:textId="77777777" w:rsidR="0046028A" w:rsidRPr="0046028A" w:rsidRDefault="0046028A" w:rsidP="0046028A">
      <w:pPr>
        <w:pStyle w:val="Titre2"/>
        <w:rPr>
          <w:rFonts w:ascii="Roboto" w:hAnsi="Roboto"/>
        </w:rPr>
      </w:pPr>
      <w:r w:rsidRPr="0046028A">
        <w:rPr>
          <w:rFonts w:ascii="Roboto" w:hAnsi="Roboto"/>
        </w:rPr>
        <w:t>Module 2 : Développer une relation client de qualité</w:t>
      </w:r>
    </w:p>
    <w:p w14:paraId="42F84C0E" w14:textId="77777777" w:rsidR="0046028A" w:rsidRPr="0046028A" w:rsidRDefault="0046028A" w:rsidP="0046028A">
      <w:pPr>
        <w:pStyle w:val="NormalWeb"/>
        <w:rPr>
          <w:rFonts w:ascii="Roboto" w:hAnsi="Roboto"/>
        </w:rPr>
      </w:pPr>
      <w:r w:rsidRPr="0046028A">
        <w:rPr>
          <w:rStyle w:val="lev"/>
          <w:rFonts w:ascii="Roboto" w:hAnsi="Roboto"/>
        </w:rPr>
        <w:t>10:00 – 10:30</w:t>
      </w:r>
    </w:p>
    <w:p w14:paraId="4A8A8D93" w14:textId="77777777" w:rsidR="0046028A" w:rsidRPr="0046028A" w:rsidRDefault="0046028A" w:rsidP="0046028A">
      <w:pPr>
        <w:pStyle w:val="NormalWeb"/>
        <w:rPr>
          <w:rFonts w:ascii="Roboto" w:hAnsi="Roboto"/>
        </w:rPr>
      </w:pPr>
      <w:r w:rsidRPr="0046028A">
        <w:rPr>
          <w:rFonts w:ascii="Roboto" w:hAnsi="Roboto"/>
        </w:rPr>
        <w:t>• L’importance du premier contact</w:t>
      </w:r>
      <w:r w:rsidRPr="0046028A">
        <w:rPr>
          <w:rFonts w:ascii="Roboto" w:hAnsi="Roboto"/>
        </w:rPr>
        <w:br/>
        <w:t>• Les bases de l’écoute active</w:t>
      </w:r>
      <w:r w:rsidRPr="0046028A">
        <w:rPr>
          <w:rFonts w:ascii="Roboto" w:hAnsi="Roboto"/>
        </w:rPr>
        <w:br/>
        <w:t>• Comprendre les besoins exprimés et implicites du client</w:t>
      </w:r>
      <w:r w:rsidRPr="0046028A">
        <w:rPr>
          <w:rFonts w:ascii="Roboto" w:hAnsi="Roboto"/>
        </w:rPr>
        <w:br/>
        <w:t>• Créer un climat de confiance.</w:t>
      </w:r>
    </w:p>
    <w:p w14:paraId="40662E19" w14:textId="77777777" w:rsidR="0046028A" w:rsidRPr="0046028A" w:rsidRDefault="0046028A" w:rsidP="0046028A">
      <w:pPr>
        <w:pStyle w:val="NormalWeb"/>
        <w:rPr>
          <w:rFonts w:ascii="Roboto" w:hAnsi="Roboto"/>
        </w:rPr>
      </w:pPr>
      <w:r w:rsidRPr="0046028A">
        <w:rPr>
          <w:rStyle w:val="lev"/>
          <w:rFonts w:ascii="Roboto" w:hAnsi="Roboto"/>
        </w:rPr>
        <w:t>10:30 – 10:45 : Pause</w:t>
      </w:r>
    </w:p>
    <w:p w14:paraId="2B034BED" w14:textId="77777777" w:rsidR="0046028A" w:rsidRPr="0046028A" w:rsidRDefault="008C38CC" w:rsidP="0046028A">
      <w:pPr>
        <w:rPr>
          <w:rFonts w:ascii="Roboto" w:hAnsi="Roboto"/>
        </w:rPr>
      </w:pPr>
      <w:r>
        <w:rPr>
          <w:noProof/>
        </w:rPr>
      </w:r>
      <w:r>
        <w:pict w14:anchorId="046D2B17">
          <v:rect id="Horizontal Line 3" o:spid="_x0000_s2055"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38848A94" w14:textId="77777777" w:rsidR="0046028A" w:rsidRPr="0046028A" w:rsidRDefault="0046028A" w:rsidP="0046028A">
      <w:pPr>
        <w:pStyle w:val="NormalWeb"/>
        <w:rPr>
          <w:rFonts w:ascii="Roboto" w:hAnsi="Roboto"/>
        </w:rPr>
      </w:pPr>
      <w:r w:rsidRPr="0046028A">
        <w:rPr>
          <w:rStyle w:val="lev"/>
          <w:rFonts w:ascii="Roboto" w:hAnsi="Roboto"/>
        </w:rPr>
        <w:t>10:45 – 12:00 : Communication professionnelle bienveillante</w:t>
      </w:r>
    </w:p>
    <w:p w14:paraId="4FC5348B" w14:textId="77777777" w:rsidR="0046028A" w:rsidRPr="0046028A" w:rsidRDefault="0046028A" w:rsidP="0046028A">
      <w:pPr>
        <w:pStyle w:val="NormalWeb"/>
        <w:rPr>
          <w:rFonts w:ascii="Roboto" w:hAnsi="Roboto"/>
        </w:rPr>
      </w:pPr>
      <w:r w:rsidRPr="0046028A">
        <w:rPr>
          <w:rFonts w:ascii="Roboto" w:hAnsi="Roboto"/>
        </w:rPr>
        <w:t>• Poser les bonnes questions</w:t>
      </w:r>
      <w:r w:rsidRPr="0046028A">
        <w:rPr>
          <w:rFonts w:ascii="Roboto" w:hAnsi="Roboto"/>
        </w:rPr>
        <w:br/>
        <w:t>• Reformuler les besoins du client</w:t>
      </w:r>
      <w:r w:rsidRPr="0046028A">
        <w:rPr>
          <w:rFonts w:ascii="Roboto" w:hAnsi="Roboto"/>
        </w:rPr>
        <w:br/>
        <w:t>• Adapter son discours au profil client</w:t>
      </w:r>
      <w:r w:rsidRPr="0046028A">
        <w:rPr>
          <w:rFonts w:ascii="Roboto" w:hAnsi="Roboto"/>
        </w:rPr>
        <w:br/>
        <w:t>• Installer une relation authentique.</w:t>
      </w:r>
    </w:p>
    <w:p w14:paraId="5B7D9E19" w14:textId="77777777" w:rsidR="0046028A" w:rsidRPr="0046028A" w:rsidRDefault="008C38CC" w:rsidP="0046028A">
      <w:pPr>
        <w:rPr>
          <w:rFonts w:ascii="Roboto" w:hAnsi="Roboto"/>
        </w:rPr>
      </w:pPr>
      <w:r>
        <w:rPr>
          <w:noProof/>
        </w:rPr>
      </w:r>
      <w:r>
        <w:pict w14:anchorId="084B31F8">
          <v:rect id="Horizontal Line 4" o:spid="_x0000_s2054"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7D270A9B" w14:textId="77777777" w:rsidR="0046028A" w:rsidRPr="0046028A" w:rsidRDefault="0046028A" w:rsidP="0046028A">
      <w:pPr>
        <w:pStyle w:val="NormalWeb"/>
        <w:rPr>
          <w:rFonts w:ascii="Roboto" w:hAnsi="Roboto"/>
        </w:rPr>
      </w:pPr>
      <w:r w:rsidRPr="0046028A">
        <w:rPr>
          <w:rStyle w:val="lev"/>
          <w:rFonts w:ascii="Roboto" w:hAnsi="Roboto"/>
        </w:rPr>
        <w:lastRenderedPageBreak/>
        <w:t>12:00 – 12:45 : Atelier pratique</w:t>
      </w:r>
    </w:p>
    <w:p w14:paraId="5DCEE13B" w14:textId="77777777" w:rsidR="0046028A" w:rsidRPr="0046028A" w:rsidRDefault="0046028A" w:rsidP="0046028A">
      <w:pPr>
        <w:pStyle w:val="NormalWeb"/>
        <w:rPr>
          <w:rFonts w:ascii="Roboto" w:hAnsi="Roboto"/>
        </w:rPr>
      </w:pPr>
      <w:r w:rsidRPr="0046028A">
        <w:rPr>
          <w:rFonts w:ascii="Roboto" w:hAnsi="Roboto"/>
        </w:rPr>
        <w:t>Mises en situation :</w:t>
      </w:r>
    </w:p>
    <w:p w14:paraId="64A3771D" w14:textId="77777777" w:rsidR="0046028A" w:rsidRPr="0046028A" w:rsidRDefault="0046028A" w:rsidP="0046028A">
      <w:pPr>
        <w:pStyle w:val="NormalWeb"/>
        <w:rPr>
          <w:rFonts w:ascii="Roboto" w:hAnsi="Roboto"/>
        </w:rPr>
      </w:pPr>
      <w:r w:rsidRPr="0046028A">
        <w:rPr>
          <w:rFonts w:ascii="Roboto" w:hAnsi="Roboto"/>
        </w:rPr>
        <w:t>• simulation d’accueil client</w:t>
      </w:r>
      <w:r w:rsidRPr="0046028A">
        <w:rPr>
          <w:rFonts w:ascii="Roboto" w:hAnsi="Roboto"/>
        </w:rPr>
        <w:br/>
        <w:t>• exercice de diagnostic et d’écoute active.</w:t>
      </w:r>
    </w:p>
    <w:p w14:paraId="6E1D75D7" w14:textId="77777777" w:rsidR="0046028A" w:rsidRPr="0046028A" w:rsidRDefault="008C38CC" w:rsidP="0046028A">
      <w:pPr>
        <w:rPr>
          <w:rFonts w:ascii="Roboto" w:hAnsi="Roboto"/>
        </w:rPr>
      </w:pPr>
      <w:r>
        <w:rPr>
          <w:noProof/>
        </w:rPr>
      </w:r>
      <w:r>
        <w:pict w14:anchorId="23E455F0">
          <v:rect id="Horizontal Line 5" o:spid="_x0000_s2053"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7B3E9EEE" w14:textId="77777777" w:rsidR="0046028A" w:rsidRPr="0046028A" w:rsidRDefault="0046028A" w:rsidP="0046028A">
      <w:pPr>
        <w:pStyle w:val="Titre2"/>
        <w:rPr>
          <w:rFonts w:ascii="Roboto" w:hAnsi="Roboto"/>
        </w:rPr>
      </w:pPr>
      <w:r w:rsidRPr="0046028A">
        <w:rPr>
          <w:rFonts w:ascii="Roboto" w:hAnsi="Roboto"/>
        </w:rPr>
        <w:t>Module 3 : Créer une expérience client mémorable</w:t>
      </w:r>
    </w:p>
    <w:p w14:paraId="2C640AF8" w14:textId="77777777" w:rsidR="0046028A" w:rsidRPr="0046028A" w:rsidRDefault="0046028A" w:rsidP="0046028A">
      <w:pPr>
        <w:pStyle w:val="NormalWeb"/>
        <w:rPr>
          <w:rFonts w:ascii="Roboto" w:hAnsi="Roboto"/>
        </w:rPr>
      </w:pPr>
      <w:r w:rsidRPr="0046028A">
        <w:rPr>
          <w:rStyle w:val="lev"/>
          <w:rFonts w:ascii="Roboto" w:hAnsi="Roboto"/>
        </w:rPr>
        <w:t>13:45 – 15:00</w:t>
      </w:r>
    </w:p>
    <w:p w14:paraId="1505A556" w14:textId="77777777" w:rsidR="0046028A" w:rsidRPr="0046028A" w:rsidRDefault="0046028A" w:rsidP="0046028A">
      <w:pPr>
        <w:pStyle w:val="NormalWeb"/>
        <w:rPr>
          <w:rFonts w:ascii="Roboto" w:hAnsi="Roboto"/>
        </w:rPr>
      </w:pPr>
      <w:r w:rsidRPr="0046028A">
        <w:rPr>
          <w:rFonts w:ascii="Roboto" w:hAnsi="Roboto"/>
        </w:rPr>
        <w:t>• L’importance de l’ambiance et de l’environnement</w:t>
      </w:r>
      <w:r w:rsidRPr="0046028A">
        <w:rPr>
          <w:rFonts w:ascii="Roboto" w:hAnsi="Roboto"/>
        </w:rPr>
        <w:br/>
        <w:t>• La cohérence entre lieu, soin et discours professionnel</w:t>
      </w:r>
      <w:r w:rsidRPr="0046028A">
        <w:rPr>
          <w:rFonts w:ascii="Roboto" w:hAnsi="Roboto"/>
        </w:rPr>
        <w:br/>
        <w:t>• Les détails qui influencent l’expérience client</w:t>
      </w:r>
      <w:r w:rsidRPr="0046028A">
        <w:rPr>
          <w:rFonts w:ascii="Roboto" w:hAnsi="Roboto"/>
        </w:rPr>
        <w:br/>
        <w:t>• L’impact des sens dans l’univers du bien-être.</w:t>
      </w:r>
    </w:p>
    <w:p w14:paraId="14A49489" w14:textId="77777777" w:rsidR="0046028A" w:rsidRPr="0046028A" w:rsidRDefault="008C38CC" w:rsidP="0046028A">
      <w:pPr>
        <w:rPr>
          <w:rFonts w:ascii="Roboto" w:hAnsi="Roboto"/>
        </w:rPr>
      </w:pPr>
      <w:r>
        <w:rPr>
          <w:noProof/>
        </w:rPr>
      </w:r>
      <w:r>
        <w:pict w14:anchorId="3CD32D9D">
          <v:rect id="Horizontal Line 6" o:spid="_x0000_s2052"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08E2F968" w14:textId="77777777" w:rsidR="0046028A" w:rsidRPr="0046028A" w:rsidRDefault="0046028A" w:rsidP="0046028A">
      <w:pPr>
        <w:pStyle w:val="Titre2"/>
        <w:rPr>
          <w:rFonts w:ascii="Roboto" w:hAnsi="Roboto"/>
        </w:rPr>
      </w:pPr>
      <w:r w:rsidRPr="0046028A">
        <w:rPr>
          <w:rFonts w:ascii="Roboto" w:hAnsi="Roboto"/>
        </w:rPr>
        <w:t>Module 4 : Optimiser l’environnement de l’institut</w:t>
      </w:r>
    </w:p>
    <w:p w14:paraId="0686AFA6" w14:textId="77777777" w:rsidR="0046028A" w:rsidRPr="0046028A" w:rsidRDefault="0046028A" w:rsidP="0046028A">
      <w:pPr>
        <w:pStyle w:val="NormalWeb"/>
        <w:rPr>
          <w:rFonts w:ascii="Roboto" w:hAnsi="Roboto"/>
        </w:rPr>
      </w:pPr>
      <w:r w:rsidRPr="0046028A">
        <w:rPr>
          <w:rStyle w:val="lev"/>
          <w:rFonts w:ascii="Roboto" w:hAnsi="Roboto"/>
        </w:rPr>
        <w:t>15:00 – 15:45</w:t>
      </w:r>
    </w:p>
    <w:p w14:paraId="780D34DD" w14:textId="77777777" w:rsidR="0046028A" w:rsidRPr="0046028A" w:rsidRDefault="0046028A" w:rsidP="0046028A">
      <w:pPr>
        <w:pStyle w:val="NormalWeb"/>
        <w:rPr>
          <w:rFonts w:ascii="Roboto" w:hAnsi="Roboto"/>
        </w:rPr>
      </w:pPr>
      <w:r w:rsidRPr="0046028A">
        <w:rPr>
          <w:rFonts w:ascii="Roboto" w:hAnsi="Roboto"/>
        </w:rPr>
        <w:t>• Organisation des espaces</w:t>
      </w:r>
      <w:r w:rsidRPr="0046028A">
        <w:rPr>
          <w:rFonts w:ascii="Roboto" w:hAnsi="Roboto"/>
        </w:rPr>
        <w:br/>
        <w:t>• Mise en valeur des produits et des prestations</w:t>
      </w:r>
      <w:r w:rsidRPr="0046028A">
        <w:rPr>
          <w:rFonts w:ascii="Roboto" w:hAnsi="Roboto"/>
        </w:rPr>
        <w:br/>
        <w:t>• Importance de la circulation dans l’institut</w:t>
      </w:r>
      <w:r w:rsidRPr="0046028A">
        <w:rPr>
          <w:rFonts w:ascii="Roboto" w:hAnsi="Roboto"/>
        </w:rPr>
        <w:br/>
        <w:t>• Créer un cadre rassurant et professionnel.</w:t>
      </w:r>
    </w:p>
    <w:p w14:paraId="2DB20004" w14:textId="77777777" w:rsidR="0046028A" w:rsidRPr="0046028A" w:rsidRDefault="0046028A" w:rsidP="0046028A">
      <w:pPr>
        <w:pStyle w:val="NormalWeb"/>
        <w:rPr>
          <w:rFonts w:ascii="Roboto" w:hAnsi="Roboto"/>
        </w:rPr>
      </w:pPr>
      <w:r w:rsidRPr="0046028A">
        <w:rPr>
          <w:rStyle w:val="lev"/>
          <w:rFonts w:ascii="Roboto" w:hAnsi="Roboto"/>
        </w:rPr>
        <w:t>15:45 – 16:00 : Pause</w:t>
      </w:r>
    </w:p>
    <w:p w14:paraId="20B76B5A" w14:textId="77777777" w:rsidR="0046028A" w:rsidRPr="0046028A" w:rsidRDefault="008C38CC" w:rsidP="0046028A">
      <w:pPr>
        <w:rPr>
          <w:rFonts w:ascii="Roboto" w:hAnsi="Roboto"/>
        </w:rPr>
      </w:pPr>
      <w:r>
        <w:rPr>
          <w:noProof/>
        </w:rPr>
      </w:r>
      <w:r>
        <w:pict w14:anchorId="0B162330">
          <v:rect id="Horizontal Line 7" o:spid="_x0000_s2051"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379E23A1" w14:textId="77777777" w:rsidR="0046028A" w:rsidRPr="0046028A" w:rsidRDefault="0046028A" w:rsidP="0046028A">
      <w:pPr>
        <w:pStyle w:val="Titre2"/>
        <w:rPr>
          <w:rFonts w:ascii="Roboto" w:hAnsi="Roboto"/>
        </w:rPr>
      </w:pPr>
      <w:r w:rsidRPr="0046028A">
        <w:rPr>
          <w:rFonts w:ascii="Roboto" w:hAnsi="Roboto"/>
        </w:rPr>
        <w:t>Module 5 : Favoriser la fidélisation</w:t>
      </w:r>
    </w:p>
    <w:p w14:paraId="48C9995A" w14:textId="77777777" w:rsidR="0046028A" w:rsidRPr="0046028A" w:rsidRDefault="0046028A" w:rsidP="0046028A">
      <w:pPr>
        <w:pStyle w:val="NormalWeb"/>
        <w:rPr>
          <w:rFonts w:ascii="Roboto" w:hAnsi="Roboto"/>
        </w:rPr>
      </w:pPr>
      <w:r w:rsidRPr="0046028A">
        <w:rPr>
          <w:rStyle w:val="lev"/>
          <w:rFonts w:ascii="Roboto" w:hAnsi="Roboto"/>
        </w:rPr>
        <w:t>16:00 – 17:00</w:t>
      </w:r>
    </w:p>
    <w:p w14:paraId="790CDE92" w14:textId="77777777" w:rsidR="0046028A" w:rsidRPr="0046028A" w:rsidRDefault="0046028A" w:rsidP="0046028A">
      <w:pPr>
        <w:pStyle w:val="NormalWeb"/>
        <w:rPr>
          <w:rFonts w:ascii="Roboto" w:hAnsi="Roboto"/>
        </w:rPr>
      </w:pPr>
      <w:r w:rsidRPr="0046028A">
        <w:rPr>
          <w:rFonts w:ascii="Roboto" w:hAnsi="Roboto"/>
        </w:rPr>
        <w:t>• Les outils de fidélisation les plus efficaces</w:t>
      </w:r>
      <w:r w:rsidRPr="0046028A">
        <w:rPr>
          <w:rFonts w:ascii="Roboto" w:hAnsi="Roboto"/>
        </w:rPr>
        <w:br/>
        <w:t>• Le suivi client</w:t>
      </w:r>
      <w:r w:rsidRPr="0046028A">
        <w:rPr>
          <w:rFonts w:ascii="Roboto" w:hAnsi="Roboto"/>
        </w:rPr>
        <w:br/>
        <w:t>• Encourager le bouche-à-oreille</w:t>
      </w:r>
      <w:r w:rsidRPr="0046028A">
        <w:rPr>
          <w:rFonts w:ascii="Roboto" w:hAnsi="Roboto"/>
        </w:rPr>
        <w:br/>
        <w:t>• Identifier les leviers d’amélioration de l’expérience client.</w:t>
      </w:r>
    </w:p>
    <w:p w14:paraId="4D7F116E" w14:textId="46DEBE62" w:rsidR="0046028A" w:rsidRPr="0046028A" w:rsidRDefault="0046028A" w:rsidP="0046028A">
      <w:pPr>
        <w:pStyle w:val="NormalWeb"/>
        <w:rPr>
          <w:rFonts w:ascii="Roboto" w:hAnsi="Roboto"/>
        </w:rPr>
      </w:pPr>
      <w:r w:rsidRPr="0046028A">
        <w:rPr>
          <w:rFonts w:ascii="Roboto" w:hAnsi="Roboto"/>
        </w:rPr>
        <w:t>Conclusion et synthèse des apprentissages.</w:t>
      </w:r>
    </w:p>
    <w:p w14:paraId="0589BBFE" w14:textId="77777777" w:rsidR="00E128D3" w:rsidRPr="00917D91" w:rsidRDefault="008C38CC" w:rsidP="00E128D3">
      <w:pPr>
        <w:rPr>
          <w:rFonts w:ascii="Roboto" w:hAnsi="Roboto"/>
        </w:rPr>
      </w:pPr>
      <w:r>
        <w:rPr>
          <w:noProof/>
        </w:rPr>
      </w:r>
      <w:r>
        <w:pict w14:anchorId="47ACCDD8">
          <v:rect id="Horizontal Line 8" o:spid="_x0000_s2050"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2DE0D926" w14:textId="77777777" w:rsidR="00B37ED6" w:rsidRPr="00917D91" w:rsidRDefault="00B37ED6" w:rsidP="00B37ED6">
      <w:pPr>
        <w:spacing w:before="100" w:beforeAutospacing="1" w:after="100" w:afterAutospacing="1"/>
        <w:outlineLvl w:val="2"/>
        <w:rPr>
          <w:rFonts w:ascii="Roboto" w:hAnsi="Roboto"/>
          <w:b/>
          <w:bCs/>
          <w:sz w:val="27"/>
          <w:szCs w:val="27"/>
        </w:rPr>
      </w:pPr>
      <w:r w:rsidRPr="00917D91">
        <w:rPr>
          <w:rFonts w:ascii="Roboto" w:hAnsi="Roboto"/>
          <w:b/>
          <w:bCs/>
          <w:sz w:val="27"/>
          <w:szCs w:val="27"/>
        </w:rPr>
        <w:t>Suivi et Évaluation du Stagiaire</w:t>
      </w:r>
    </w:p>
    <w:p w14:paraId="0F76D51E" w14:textId="00C16602" w:rsidR="004245E7" w:rsidRPr="00917D91" w:rsidRDefault="00B37ED6">
      <w:pPr>
        <w:numPr>
          <w:ilvl w:val="0"/>
          <w:numId w:val="3"/>
        </w:numPr>
        <w:spacing w:before="100" w:beforeAutospacing="1" w:after="100" w:afterAutospacing="1"/>
        <w:rPr>
          <w:rFonts w:ascii="Roboto" w:hAnsi="Roboto"/>
        </w:rPr>
      </w:pPr>
      <w:r w:rsidRPr="00917D91">
        <w:rPr>
          <w:rFonts w:ascii="Roboto" w:hAnsi="Roboto"/>
        </w:rPr>
        <w:t>QCM d’évaluation en début et fin de formation.</w:t>
      </w:r>
    </w:p>
    <w:p w14:paraId="2B102CC8" w14:textId="40D4F07C" w:rsidR="004245E7" w:rsidRPr="00917D91" w:rsidRDefault="00C57A28" w:rsidP="004245E7">
      <w:pPr>
        <w:spacing w:before="100" w:beforeAutospacing="1" w:after="100" w:afterAutospacing="1"/>
        <w:rPr>
          <w:rFonts w:ascii="Roboto" w:hAnsi="Roboto"/>
          <w:b/>
          <w:bCs/>
          <w:color w:val="404040" w:themeColor="text1" w:themeTint="BF"/>
          <w:sz w:val="28"/>
          <w:szCs w:val="28"/>
        </w:rPr>
      </w:pPr>
      <w:r w:rsidRPr="00917D91">
        <w:rPr>
          <w:rFonts w:ascii="Roboto" w:hAnsi="Roboto"/>
          <w:b/>
          <w:bCs/>
          <w:color w:val="000000" w:themeColor="text1"/>
          <w:sz w:val="28"/>
          <w:szCs w:val="28"/>
          <w:u w:val="single"/>
        </w:rPr>
        <w:lastRenderedPageBreak/>
        <w:t xml:space="preserve">7- </w:t>
      </w:r>
      <w:r w:rsidR="004245E7" w:rsidRPr="00917D91">
        <w:rPr>
          <w:rFonts w:ascii="Roboto" w:hAnsi="Roboto"/>
          <w:b/>
          <w:bCs/>
          <w:color w:val="000000" w:themeColor="text1"/>
          <w:sz w:val="28"/>
          <w:szCs w:val="28"/>
          <w:u w:val="single"/>
        </w:rPr>
        <w:t>MÉTHODE PÉDAGOGIQUE</w:t>
      </w:r>
      <w:r w:rsidR="004245E7" w:rsidRPr="00917D91">
        <w:rPr>
          <w:rFonts w:ascii="Roboto" w:hAnsi="Roboto"/>
          <w:b/>
          <w:bCs/>
          <w:color w:val="000000" w:themeColor="text1"/>
          <w:sz w:val="28"/>
          <w:szCs w:val="28"/>
        </w:rPr>
        <w:t> </w:t>
      </w:r>
      <w:r w:rsidR="004245E7" w:rsidRPr="00917D91">
        <w:rPr>
          <w:rFonts w:ascii="Roboto" w:hAnsi="Roboto"/>
          <w:b/>
          <w:bCs/>
          <w:color w:val="404040" w:themeColor="text1" w:themeTint="BF"/>
          <w:sz w:val="28"/>
          <w:szCs w:val="28"/>
        </w:rPr>
        <w:t>:</w:t>
      </w:r>
    </w:p>
    <w:p w14:paraId="706E9E40" w14:textId="4DDDE2B3" w:rsidR="00917D91" w:rsidRPr="00917D91" w:rsidRDefault="00917D91">
      <w:pPr>
        <w:pStyle w:val="NormalWeb"/>
        <w:numPr>
          <w:ilvl w:val="0"/>
          <w:numId w:val="3"/>
        </w:numPr>
        <w:rPr>
          <w:rFonts w:ascii="Roboto" w:hAnsi="Roboto"/>
        </w:rPr>
      </w:pPr>
      <w:r w:rsidRPr="00917D91">
        <w:rPr>
          <w:rFonts w:ascii="Roboto" w:hAnsi="Roboto"/>
        </w:rPr>
        <w:t>Alternance théorie/pratique</w:t>
      </w:r>
    </w:p>
    <w:p w14:paraId="5EB9E2B4" w14:textId="544EDD45" w:rsidR="00917D91" w:rsidRPr="00917D91" w:rsidRDefault="00917D91">
      <w:pPr>
        <w:pStyle w:val="NormalWeb"/>
        <w:numPr>
          <w:ilvl w:val="0"/>
          <w:numId w:val="3"/>
        </w:numPr>
        <w:rPr>
          <w:rFonts w:ascii="Roboto" w:hAnsi="Roboto"/>
        </w:rPr>
      </w:pPr>
      <w:r w:rsidRPr="00917D91">
        <w:rPr>
          <w:rFonts w:ascii="Roboto" w:hAnsi="Roboto"/>
        </w:rPr>
        <w:t>Études de cas spécifiques au secteur esthétique</w:t>
      </w:r>
    </w:p>
    <w:p w14:paraId="1C3AEAFC" w14:textId="708B7DA6" w:rsidR="00917D91" w:rsidRPr="00917D91" w:rsidRDefault="00917D91">
      <w:pPr>
        <w:pStyle w:val="NormalWeb"/>
        <w:numPr>
          <w:ilvl w:val="0"/>
          <w:numId w:val="3"/>
        </w:numPr>
        <w:rPr>
          <w:rFonts w:ascii="Roboto" w:hAnsi="Roboto"/>
        </w:rPr>
      </w:pPr>
      <w:r w:rsidRPr="00917D91">
        <w:rPr>
          <w:rFonts w:ascii="Roboto" w:hAnsi="Roboto"/>
        </w:rPr>
        <w:t>Mises en situation et travail sur les outils propres à chaque participante</w:t>
      </w:r>
    </w:p>
    <w:p w14:paraId="1B5585FD" w14:textId="3260447D" w:rsidR="00917D91" w:rsidRPr="00917D91" w:rsidRDefault="00917D91">
      <w:pPr>
        <w:pStyle w:val="NormalWeb"/>
        <w:numPr>
          <w:ilvl w:val="0"/>
          <w:numId w:val="3"/>
        </w:numPr>
        <w:rPr>
          <w:rFonts w:ascii="Roboto" w:hAnsi="Roboto"/>
        </w:rPr>
      </w:pPr>
      <w:r w:rsidRPr="00917D91">
        <w:rPr>
          <w:rFonts w:ascii="Roboto" w:hAnsi="Roboto"/>
        </w:rPr>
        <w:t>Co-construction de leur plan d’action personnalisé</w:t>
      </w:r>
    </w:p>
    <w:p w14:paraId="29953B5C" w14:textId="77777777" w:rsidR="00D77517" w:rsidRPr="00917D91" w:rsidRDefault="00D77517" w:rsidP="00D77517">
      <w:pPr>
        <w:rPr>
          <w:rFonts w:ascii="Roboto" w:hAnsi="Roboto"/>
          <w:color w:val="404040" w:themeColor="text1" w:themeTint="BF"/>
          <w:sz w:val="22"/>
          <w:szCs w:val="22"/>
        </w:rPr>
      </w:pPr>
    </w:p>
    <w:p w14:paraId="68A9D413" w14:textId="361657DE" w:rsidR="004245E7" w:rsidRPr="00917D91" w:rsidRDefault="00C57A28" w:rsidP="00E4409F">
      <w:pPr>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8- </w:t>
      </w:r>
      <w:r w:rsidR="004245E7" w:rsidRPr="00917D91">
        <w:rPr>
          <w:rFonts w:ascii="Roboto" w:hAnsi="Roboto"/>
          <w:b/>
          <w:bCs/>
          <w:color w:val="000000" w:themeColor="text1"/>
          <w:sz w:val="28"/>
          <w:szCs w:val="28"/>
          <w:u w:val="single"/>
        </w:rPr>
        <w:t>SUIVI &amp; ÉVALUATION DU STAGIAIRE</w:t>
      </w:r>
      <w:r w:rsidR="004245E7" w:rsidRPr="00917D91">
        <w:rPr>
          <w:rFonts w:ascii="Roboto" w:hAnsi="Roboto"/>
          <w:color w:val="000000" w:themeColor="text1"/>
          <w:sz w:val="28"/>
          <w:szCs w:val="28"/>
        </w:rPr>
        <w:t xml:space="preserve"> :</w:t>
      </w:r>
      <w:r w:rsidR="004245E7" w:rsidRPr="00917D91">
        <w:rPr>
          <w:rFonts w:ascii="Roboto" w:hAnsi="Roboto"/>
          <w:b/>
          <w:bCs/>
          <w:color w:val="000000" w:themeColor="text1"/>
          <w:sz w:val="28"/>
          <w:szCs w:val="28"/>
        </w:rPr>
        <w:t xml:space="preserve"> </w:t>
      </w:r>
    </w:p>
    <w:p w14:paraId="5639CB32" w14:textId="77777777" w:rsidR="004245E7" w:rsidRPr="00917D91"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Une feuille d’émargement est signée par le stagiaire chaque demi-journée.</w:t>
      </w:r>
    </w:p>
    <w:p w14:paraId="4BE83A34" w14:textId="77777777" w:rsidR="004245E7" w:rsidRPr="00917D91" w:rsidRDefault="004245E7" w:rsidP="00CF19FB">
      <w:pPr>
        <w:pStyle w:val="Paragraphedeliste"/>
        <w:numPr>
          <w:ilvl w:val="0"/>
          <w:numId w:val="1"/>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Un QCM d’évaluation en début et fin de formation sera rempli par le stagiaire.</w:t>
      </w:r>
    </w:p>
    <w:p w14:paraId="270DC4AC" w14:textId="58841063"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9- </w:t>
      </w:r>
      <w:r w:rsidR="004245E7" w:rsidRPr="00917D91">
        <w:rPr>
          <w:rFonts w:ascii="Roboto" w:hAnsi="Roboto"/>
          <w:b/>
          <w:bCs/>
          <w:color w:val="000000" w:themeColor="text1"/>
          <w:sz w:val="28"/>
          <w:szCs w:val="28"/>
          <w:u w:val="single"/>
        </w:rPr>
        <w:t>ACCESSIBILITÉ</w:t>
      </w:r>
      <w:r w:rsidR="004245E7" w:rsidRPr="00917D91">
        <w:rPr>
          <w:rFonts w:ascii="Roboto" w:hAnsi="Roboto"/>
          <w:color w:val="000000" w:themeColor="text1"/>
          <w:sz w:val="28"/>
          <w:szCs w:val="28"/>
        </w:rPr>
        <w:t xml:space="preserve"> :</w:t>
      </w:r>
      <w:r w:rsidR="004245E7" w:rsidRPr="00917D91">
        <w:rPr>
          <w:rFonts w:ascii="Roboto" w:hAnsi="Roboto"/>
          <w:b/>
          <w:bCs/>
          <w:color w:val="000000" w:themeColor="text1"/>
          <w:sz w:val="28"/>
          <w:szCs w:val="28"/>
        </w:rPr>
        <w:t xml:space="preserve"> </w:t>
      </w:r>
    </w:p>
    <w:p w14:paraId="563EB48E" w14:textId="77777777" w:rsidR="004245E7" w:rsidRPr="00917D91" w:rsidRDefault="004245E7" w:rsidP="004245E7">
      <w:pPr>
        <w:rPr>
          <w:rFonts w:ascii="Roboto" w:hAnsi="Roboto"/>
          <w:color w:val="000000" w:themeColor="text1"/>
          <w:sz w:val="22"/>
          <w:szCs w:val="22"/>
        </w:rPr>
      </w:pPr>
      <w:r w:rsidRPr="00917D91">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3EA17CA9" w14:textId="77777777" w:rsidR="004245E7" w:rsidRPr="00917D91" w:rsidRDefault="004245E7" w:rsidP="004245E7">
      <w:pPr>
        <w:rPr>
          <w:rFonts w:ascii="Roboto" w:hAnsi="Roboto"/>
          <w:color w:val="000000" w:themeColor="text1"/>
        </w:rPr>
      </w:pPr>
    </w:p>
    <w:p w14:paraId="54382766" w14:textId="4CC6BB8C"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10-</w:t>
      </w:r>
      <w:r w:rsidR="004245E7" w:rsidRPr="00917D91">
        <w:rPr>
          <w:rFonts w:ascii="Roboto" w:hAnsi="Roboto"/>
          <w:b/>
          <w:bCs/>
          <w:color w:val="000000" w:themeColor="text1"/>
          <w:sz w:val="28"/>
          <w:szCs w:val="28"/>
          <w:u w:val="single"/>
        </w:rPr>
        <w:t>MATÉRIEL NÉCESSAIRE</w:t>
      </w:r>
      <w:r w:rsidR="004245E7" w:rsidRPr="00917D91">
        <w:rPr>
          <w:rFonts w:ascii="Roboto" w:hAnsi="Roboto"/>
          <w:b/>
          <w:bCs/>
          <w:color w:val="000000" w:themeColor="text1"/>
          <w:sz w:val="28"/>
          <w:szCs w:val="28"/>
        </w:rPr>
        <w:t xml:space="preserve"> : </w:t>
      </w:r>
    </w:p>
    <w:p w14:paraId="5CF7B261" w14:textId="057D807F" w:rsidR="00917D91" w:rsidRPr="00917D91" w:rsidRDefault="00917D91" w:rsidP="00F74DF5">
      <w:pPr>
        <w:pStyle w:val="NormalWeb"/>
        <w:numPr>
          <w:ilvl w:val="0"/>
          <w:numId w:val="1"/>
        </w:numPr>
        <w:rPr>
          <w:rFonts w:ascii="Roboto" w:hAnsi="Roboto"/>
        </w:rPr>
      </w:pPr>
      <w:r w:rsidRPr="00917D91">
        <w:rPr>
          <w:rFonts w:ascii="Roboto" w:hAnsi="Roboto"/>
        </w:rPr>
        <w:t xml:space="preserve">Smartphone </w:t>
      </w:r>
    </w:p>
    <w:p w14:paraId="30C75C5C" w14:textId="3E616A97" w:rsidR="00917D91" w:rsidRPr="00917D91" w:rsidRDefault="00917D91" w:rsidP="00F74DF5">
      <w:pPr>
        <w:pStyle w:val="NormalWeb"/>
        <w:numPr>
          <w:ilvl w:val="0"/>
          <w:numId w:val="1"/>
        </w:numPr>
        <w:rPr>
          <w:rFonts w:ascii="Roboto" w:hAnsi="Roboto"/>
        </w:rPr>
      </w:pPr>
      <w:r w:rsidRPr="00917D91">
        <w:rPr>
          <w:rFonts w:ascii="Roboto" w:hAnsi="Roboto"/>
        </w:rPr>
        <w:t>Supports et outils fournis par le centre</w:t>
      </w:r>
    </w:p>
    <w:p w14:paraId="7326CDD1" w14:textId="478B2924" w:rsidR="004245E7" w:rsidRPr="00917D91" w:rsidRDefault="004245E7" w:rsidP="00D77517">
      <w:pPr>
        <w:spacing w:before="100" w:beforeAutospacing="1" w:after="100" w:afterAutospacing="1"/>
        <w:rPr>
          <w:rFonts w:ascii="Roboto" w:hAnsi="Roboto"/>
          <w:color w:val="000000" w:themeColor="text1"/>
          <w:sz w:val="22"/>
          <w:szCs w:val="22"/>
        </w:rPr>
      </w:pPr>
      <w:r w:rsidRPr="00917D91">
        <w:rPr>
          <w:rFonts w:ascii="Roboto" w:hAnsi="Roboto"/>
          <w:color w:val="000000" w:themeColor="text1"/>
          <w:sz w:val="22"/>
          <w:szCs w:val="22"/>
        </w:rPr>
        <w:t xml:space="preserve">Tout le reste du matériel nécessaire pendant la formation est fourni par le centre de formation. </w:t>
      </w:r>
      <w:r w:rsidRPr="00917D91">
        <w:rPr>
          <w:rFonts w:ascii="Roboto" w:hAnsi="Roboto"/>
          <w:color w:val="000000" w:themeColor="text1"/>
          <w:sz w:val="22"/>
          <w:szCs w:val="22"/>
        </w:rPr>
        <w:br/>
        <w:t xml:space="preserve"> </w:t>
      </w:r>
    </w:p>
    <w:p w14:paraId="0DA39FB5" w14:textId="793A8E7D" w:rsidR="004245E7" w:rsidRPr="00917D91" w:rsidRDefault="00C57A28" w:rsidP="004245E7">
      <w:pPr>
        <w:spacing w:before="100" w:beforeAutospacing="1" w:after="100" w:afterAutospacing="1"/>
        <w:rPr>
          <w:rFonts w:ascii="Roboto" w:hAnsi="Roboto"/>
          <w:b/>
          <w:bCs/>
          <w:color w:val="000000" w:themeColor="text1"/>
          <w:sz w:val="28"/>
          <w:szCs w:val="28"/>
        </w:rPr>
      </w:pPr>
      <w:r w:rsidRPr="00917D91">
        <w:rPr>
          <w:rFonts w:ascii="Roboto" w:hAnsi="Roboto"/>
          <w:b/>
          <w:bCs/>
          <w:color w:val="000000" w:themeColor="text1"/>
          <w:sz w:val="28"/>
          <w:szCs w:val="28"/>
          <w:u w:val="single"/>
        </w:rPr>
        <w:t xml:space="preserve">11- </w:t>
      </w:r>
      <w:r w:rsidR="004245E7" w:rsidRPr="00917D91">
        <w:rPr>
          <w:rFonts w:ascii="Roboto" w:hAnsi="Roboto"/>
          <w:b/>
          <w:bCs/>
          <w:color w:val="000000" w:themeColor="text1"/>
          <w:sz w:val="28"/>
          <w:szCs w:val="28"/>
          <w:u w:val="single"/>
        </w:rPr>
        <w:t>REPAS</w:t>
      </w:r>
      <w:r w:rsidR="004245E7" w:rsidRPr="00917D91">
        <w:rPr>
          <w:rFonts w:ascii="Roboto" w:hAnsi="Roboto"/>
          <w:b/>
          <w:bCs/>
          <w:color w:val="000000" w:themeColor="text1"/>
          <w:sz w:val="28"/>
          <w:szCs w:val="28"/>
        </w:rPr>
        <w:t xml:space="preserve"> </w:t>
      </w:r>
      <w:r w:rsidR="004245E7" w:rsidRPr="00917D91">
        <w:rPr>
          <w:rFonts w:ascii="Roboto" w:hAnsi="Roboto"/>
          <w:color w:val="000000" w:themeColor="text1"/>
          <w:sz w:val="28"/>
          <w:szCs w:val="28"/>
        </w:rPr>
        <w:t>:</w:t>
      </w:r>
      <w:r w:rsidR="004245E7" w:rsidRPr="00917D91">
        <w:rPr>
          <w:rFonts w:ascii="Roboto" w:hAnsi="Roboto"/>
          <w:b/>
          <w:bCs/>
          <w:color w:val="000000" w:themeColor="text1"/>
          <w:sz w:val="28"/>
          <w:szCs w:val="28"/>
        </w:rPr>
        <w:t xml:space="preserve"> </w:t>
      </w:r>
      <w:r w:rsidR="004245E7" w:rsidRPr="00917D91">
        <w:rPr>
          <w:rFonts w:ascii="Roboto" w:hAnsi="Roboto"/>
          <w:color w:val="000000" w:themeColor="text1"/>
          <w:sz w:val="22"/>
          <w:szCs w:val="22"/>
        </w:rPr>
        <w:t>Le repas du déjeuner n’est pas inclus. Merci de prévoir votre repas.</w:t>
      </w:r>
    </w:p>
    <w:p w14:paraId="59329F25" w14:textId="516ABD97" w:rsidR="004245E7" w:rsidRPr="00917D91" w:rsidRDefault="00C57A28" w:rsidP="004245E7">
      <w:pPr>
        <w:spacing w:before="100" w:beforeAutospacing="1" w:after="100" w:afterAutospacing="1"/>
        <w:rPr>
          <w:rFonts w:ascii="Roboto" w:hAnsi="Roboto"/>
          <w:color w:val="000000" w:themeColor="text1"/>
          <w:sz w:val="28"/>
          <w:szCs w:val="28"/>
        </w:rPr>
      </w:pPr>
      <w:r w:rsidRPr="00917D91">
        <w:rPr>
          <w:rFonts w:ascii="Roboto" w:hAnsi="Roboto"/>
          <w:b/>
          <w:bCs/>
          <w:color w:val="000000" w:themeColor="text1"/>
          <w:sz w:val="28"/>
          <w:szCs w:val="28"/>
          <w:u w:val="single"/>
        </w:rPr>
        <w:t xml:space="preserve">12- </w:t>
      </w:r>
      <w:r w:rsidR="004245E7" w:rsidRPr="00917D91">
        <w:rPr>
          <w:rFonts w:ascii="Roboto" w:hAnsi="Roboto"/>
          <w:b/>
          <w:bCs/>
          <w:color w:val="000000" w:themeColor="text1"/>
          <w:sz w:val="28"/>
          <w:szCs w:val="28"/>
          <w:u w:val="single"/>
        </w:rPr>
        <w:t>DOCUMENTS REMIS A L’ISSUE DE LA FORMATION</w:t>
      </w:r>
      <w:r w:rsidR="004245E7" w:rsidRPr="00917D91">
        <w:rPr>
          <w:rFonts w:ascii="Roboto" w:hAnsi="Roboto"/>
          <w:b/>
          <w:bCs/>
          <w:color w:val="000000" w:themeColor="text1"/>
          <w:sz w:val="28"/>
          <w:szCs w:val="28"/>
        </w:rPr>
        <w:t> :</w:t>
      </w:r>
    </w:p>
    <w:p w14:paraId="06479F02" w14:textId="710FEA2D" w:rsidR="00C45908" w:rsidRPr="00917D91" w:rsidRDefault="004245E7" w:rsidP="00581771">
      <w:pPr>
        <w:pStyle w:val="Paragraphedeliste"/>
        <w:numPr>
          <w:ilvl w:val="0"/>
          <w:numId w:val="2"/>
        </w:numPr>
        <w:spacing w:before="100" w:beforeAutospacing="1" w:after="100" w:afterAutospacing="1"/>
        <w:rPr>
          <w:rFonts w:ascii="Roboto" w:eastAsia="Times New Roman" w:hAnsi="Roboto"/>
          <w:color w:val="000000" w:themeColor="text1"/>
          <w:sz w:val="22"/>
          <w:szCs w:val="22"/>
        </w:rPr>
      </w:pPr>
      <w:r w:rsidRPr="00917D91">
        <w:rPr>
          <w:rFonts w:ascii="Roboto" w:eastAsia="Times New Roman" w:hAnsi="Roboto"/>
          <w:color w:val="000000" w:themeColor="text1"/>
          <w:sz w:val="22"/>
          <w:szCs w:val="22"/>
        </w:rPr>
        <w:t xml:space="preserve">Attestation de </w:t>
      </w:r>
      <w:r w:rsidR="007C33CB" w:rsidRPr="00917D91">
        <w:rPr>
          <w:rFonts w:ascii="Roboto" w:eastAsia="Times New Roman" w:hAnsi="Roboto"/>
          <w:color w:val="000000" w:themeColor="text1"/>
          <w:sz w:val="22"/>
          <w:szCs w:val="22"/>
        </w:rPr>
        <w:t xml:space="preserve">fin de </w:t>
      </w:r>
      <w:r w:rsidRPr="00917D91">
        <w:rPr>
          <w:rFonts w:ascii="Roboto" w:eastAsia="Times New Roman" w:hAnsi="Roboto"/>
          <w:color w:val="000000" w:themeColor="text1"/>
          <w:sz w:val="22"/>
          <w:szCs w:val="22"/>
        </w:rPr>
        <w:t>formation</w:t>
      </w:r>
    </w:p>
    <w:p w14:paraId="4AB4A759" w14:textId="0F84EB6F" w:rsidR="00C45908" w:rsidRPr="00917D91" w:rsidRDefault="00C45908" w:rsidP="00C45908">
      <w:pPr>
        <w:pStyle w:val="Paragraphedeliste"/>
        <w:spacing w:before="100" w:beforeAutospacing="1" w:after="100" w:afterAutospacing="1"/>
        <w:rPr>
          <w:rFonts w:ascii="Roboto" w:eastAsia="Times New Roman" w:hAnsi="Roboto"/>
          <w:color w:val="000000" w:themeColor="text1"/>
          <w:sz w:val="22"/>
          <w:szCs w:val="22"/>
        </w:rPr>
      </w:pPr>
    </w:p>
    <w:p w14:paraId="6FF3DF9B" w14:textId="351CED6B" w:rsidR="00C45908" w:rsidRPr="00917D91" w:rsidRDefault="00C45908" w:rsidP="00C45908">
      <w:pPr>
        <w:pStyle w:val="Paragraphedeliste"/>
        <w:spacing w:before="100" w:beforeAutospacing="1" w:after="100" w:afterAutospacing="1"/>
        <w:rPr>
          <w:rFonts w:ascii="Roboto" w:eastAsia="Times New Roman" w:hAnsi="Roboto"/>
          <w:color w:val="DE7DC2"/>
          <w:sz w:val="16"/>
          <w:szCs w:val="16"/>
        </w:rPr>
      </w:pPr>
      <w:r w:rsidRPr="00917D91">
        <w:rPr>
          <w:rFonts w:ascii="Roboto" w:eastAsia="Times New Roman" w:hAnsi="Roboto"/>
          <w:color w:val="000000" w:themeColor="text1"/>
          <w:sz w:val="22"/>
          <w:szCs w:val="22"/>
        </w:rPr>
        <w:t xml:space="preserve">                                                                                              </w:t>
      </w:r>
      <w:r w:rsidRPr="00917D91">
        <w:rPr>
          <w:rFonts w:ascii="Roboto" w:eastAsia="Times New Roman" w:hAnsi="Roboto"/>
          <w:color w:val="DE7DC2"/>
          <w:sz w:val="16"/>
          <w:szCs w:val="16"/>
        </w:rPr>
        <w:t xml:space="preserve">Mise à jour le </w:t>
      </w:r>
      <w:r w:rsidR="00917D91" w:rsidRPr="00917D91">
        <w:rPr>
          <w:rFonts w:ascii="Roboto" w:eastAsia="Times New Roman" w:hAnsi="Roboto"/>
          <w:color w:val="DE7DC2"/>
          <w:sz w:val="16"/>
          <w:szCs w:val="16"/>
        </w:rPr>
        <w:t>05</w:t>
      </w:r>
      <w:r w:rsidR="00581771" w:rsidRPr="00917D91">
        <w:rPr>
          <w:rFonts w:ascii="Roboto" w:eastAsia="Times New Roman" w:hAnsi="Roboto"/>
          <w:color w:val="DE7DC2"/>
          <w:sz w:val="16"/>
          <w:szCs w:val="16"/>
        </w:rPr>
        <w:t>/</w:t>
      </w:r>
      <w:r w:rsidR="00EA138D" w:rsidRPr="00917D91">
        <w:rPr>
          <w:rFonts w:ascii="Roboto" w:eastAsia="Times New Roman" w:hAnsi="Roboto"/>
          <w:color w:val="DE7DC2"/>
          <w:sz w:val="16"/>
          <w:szCs w:val="16"/>
        </w:rPr>
        <w:t>0</w:t>
      </w:r>
      <w:r w:rsidR="00917D91" w:rsidRPr="00917D91">
        <w:rPr>
          <w:rFonts w:ascii="Roboto" w:eastAsia="Times New Roman" w:hAnsi="Roboto"/>
          <w:color w:val="DE7DC2"/>
          <w:sz w:val="16"/>
          <w:szCs w:val="16"/>
        </w:rPr>
        <w:t>1</w:t>
      </w:r>
      <w:r w:rsidR="00581771" w:rsidRPr="00917D91">
        <w:rPr>
          <w:rFonts w:ascii="Roboto" w:eastAsia="Times New Roman" w:hAnsi="Roboto"/>
          <w:color w:val="DE7DC2"/>
          <w:sz w:val="16"/>
          <w:szCs w:val="16"/>
        </w:rPr>
        <w:t>/202</w:t>
      </w:r>
      <w:r w:rsidR="00917D91" w:rsidRPr="00917D91">
        <w:rPr>
          <w:rFonts w:ascii="Roboto" w:eastAsia="Times New Roman" w:hAnsi="Roboto"/>
          <w:color w:val="DE7DC2"/>
          <w:sz w:val="16"/>
          <w:szCs w:val="16"/>
        </w:rPr>
        <w:t>6</w:t>
      </w:r>
      <w:r w:rsidRPr="00917D91">
        <w:rPr>
          <w:rFonts w:ascii="Roboto" w:eastAsia="Times New Roman" w:hAnsi="Roboto"/>
          <w:color w:val="DE7DC2"/>
          <w:sz w:val="16"/>
          <w:szCs w:val="16"/>
        </w:rPr>
        <w:t xml:space="preserve"> – Version 1</w:t>
      </w:r>
    </w:p>
    <w:sectPr w:rsidR="00C45908" w:rsidRPr="00917D91"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FE41EA" w14:textId="77777777" w:rsidR="008C38CC" w:rsidRDefault="008C38CC">
      <w:r>
        <w:separator/>
      </w:r>
    </w:p>
  </w:endnote>
  <w:endnote w:type="continuationSeparator" w:id="0">
    <w:p w14:paraId="647F1B09" w14:textId="77777777" w:rsidR="008C38CC" w:rsidRDefault="008C3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0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1F43C3">
      <w:rPr>
        <w:rStyle w:val="Numrodepage"/>
        <w:rFonts w:ascii="Helvetica" w:hAnsi="Helvetica"/>
        <w:noProof/>
        <w:sz w:val="20"/>
      </w:rPr>
      <w:t>2</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eastAsia="Times New Roman"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17FA4B" w14:textId="77777777" w:rsidR="008C38CC" w:rsidRDefault="008C38CC">
      <w:r>
        <w:separator/>
      </w:r>
    </w:p>
  </w:footnote>
  <w:footnote w:type="continuationSeparator" w:id="0">
    <w:p w14:paraId="29581169" w14:textId="77777777" w:rsidR="008C38CC" w:rsidRDefault="008C3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F438EB"/>
    <w:multiLevelType w:val="multilevel"/>
    <w:tmpl w:val="78FE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444701">
    <w:abstractNumId w:val="2"/>
  </w:num>
  <w:num w:numId="2" w16cid:durableId="1146051851">
    <w:abstractNumId w:val="4"/>
  </w:num>
  <w:num w:numId="3" w16cid:durableId="1106852672">
    <w:abstractNumId w:val="0"/>
  </w:num>
  <w:num w:numId="4" w16cid:durableId="1142886229">
    <w:abstractNumId w:val="3"/>
  </w:num>
  <w:num w:numId="5" w16cid:durableId="1757090016">
    <w:abstractNumId w:val="1"/>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536A8"/>
    <w:rsid w:val="00065333"/>
    <w:rsid w:val="00074342"/>
    <w:rsid w:val="00094DE8"/>
    <w:rsid w:val="000A142D"/>
    <w:rsid w:val="000A5BEC"/>
    <w:rsid w:val="000D0123"/>
    <w:rsid w:val="000D0451"/>
    <w:rsid w:val="000E7B6E"/>
    <w:rsid w:val="00100328"/>
    <w:rsid w:val="0011385A"/>
    <w:rsid w:val="0014658B"/>
    <w:rsid w:val="00146A76"/>
    <w:rsid w:val="001645CC"/>
    <w:rsid w:val="001655F4"/>
    <w:rsid w:val="0019758B"/>
    <w:rsid w:val="001A6117"/>
    <w:rsid w:val="001B15FE"/>
    <w:rsid w:val="001F43C3"/>
    <w:rsid w:val="00245A6A"/>
    <w:rsid w:val="00255C3A"/>
    <w:rsid w:val="002570FB"/>
    <w:rsid w:val="00276F50"/>
    <w:rsid w:val="00281104"/>
    <w:rsid w:val="00281A45"/>
    <w:rsid w:val="0028338E"/>
    <w:rsid w:val="00286381"/>
    <w:rsid w:val="002A366D"/>
    <w:rsid w:val="002A409B"/>
    <w:rsid w:val="002C7EEC"/>
    <w:rsid w:val="002D5802"/>
    <w:rsid w:val="002D64A1"/>
    <w:rsid w:val="002E406E"/>
    <w:rsid w:val="002E5214"/>
    <w:rsid w:val="002E7315"/>
    <w:rsid w:val="002F50A3"/>
    <w:rsid w:val="00315509"/>
    <w:rsid w:val="0032282F"/>
    <w:rsid w:val="00324B16"/>
    <w:rsid w:val="00343BBA"/>
    <w:rsid w:val="003671E6"/>
    <w:rsid w:val="00372388"/>
    <w:rsid w:val="003956BE"/>
    <w:rsid w:val="003B0352"/>
    <w:rsid w:val="003B77AC"/>
    <w:rsid w:val="00414B83"/>
    <w:rsid w:val="00415BA6"/>
    <w:rsid w:val="004245E7"/>
    <w:rsid w:val="00434AC9"/>
    <w:rsid w:val="00445DCE"/>
    <w:rsid w:val="00453A9D"/>
    <w:rsid w:val="0046028A"/>
    <w:rsid w:val="00483EC5"/>
    <w:rsid w:val="004A6045"/>
    <w:rsid w:val="004D0852"/>
    <w:rsid w:val="004D5F1B"/>
    <w:rsid w:val="00500DF2"/>
    <w:rsid w:val="005021E7"/>
    <w:rsid w:val="00507F7C"/>
    <w:rsid w:val="00523595"/>
    <w:rsid w:val="00533894"/>
    <w:rsid w:val="00552DD4"/>
    <w:rsid w:val="005808D9"/>
    <w:rsid w:val="00581771"/>
    <w:rsid w:val="005E2A82"/>
    <w:rsid w:val="005E5AD3"/>
    <w:rsid w:val="00614F93"/>
    <w:rsid w:val="00626ED0"/>
    <w:rsid w:val="00637C82"/>
    <w:rsid w:val="00651E3C"/>
    <w:rsid w:val="006676C3"/>
    <w:rsid w:val="006676D5"/>
    <w:rsid w:val="00687436"/>
    <w:rsid w:val="00692A5B"/>
    <w:rsid w:val="006A4D2F"/>
    <w:rsid w:val="006A70AD"/>
    <w:rsid w:val="006D0115"/>
    <w:rsid w:val="006D0478"/>
    <w:rsid w:val="00710CEA"/>
    <w:rsid w:val="0071622D"/>
    <w:rsid w:val="00751E3F"/>
    <w:rsid w:val="00774C74"/>
    <w:rsid w:val="007854E3"/>
    <w:rsid w:val="0079516F"/>
    <w:rsid w:val="007A193C"/>
    <w:rsid w:val="007B4D63"/>
    <w:rsid w:val="007C33CB"/>
    <w:rsid w:val="007C5A03"/>
    <w:rsid w:val="007E7F8E"/>
    <w:rsid w:val="007F75B1"/>
    <w:rsid w:val="008064CE"/>
    <w:rsid w:val="00831ED5"/>
    <w:rsid w:val="0083377E"/>
    <w:rsid w:val="00841890"/>
    <w:rsid w:val="00851221"/>
    <w:rsid w:val="00852E48"/>
    <w:rsid w:val="0086269F"/>
    <w:rsid w:val="008771D7"/>
    <w:rsid w:val="0087737E"/>
    <w:rsid w:val="00884FBF"/>
    <w:rsid w:val="008938D2"/>
    <w:rsid w:val="008A636A"/>
    <w:rsid w:val="008C38CC"/>
    <w:rsid w:val="008D1751"/>
    <w:rsid w:val="008F54D7"/>
    <w:rsid w:val="009001A8"/>
    <w:rsid w:val="009109F1"/>
    <w:rsid w:val="00913C66"/>
    <w:rsid w:val="00917D91"/>
    <w:rsid w:val="00925031"/>
    <w:rsid w:val="00935AED"/>
    <w:rsid w:val="009419E7"/>
    <w:rsid w:val="009456CE"/>
    <w:rsid w:val="009504B9"/>
    <w:rsid w:val="009530CE"/>
    <w:rsid w:val="00960696"/>
    <w:rsid w:val="00970187"/>
    <w:rsid w:val="009725DB"/>
    <w:rsid w:val="00995A98"/>
    <w:rsid w:val="00996637"/>
    <w:rsid w:val="009B4270"/>
    <w:rsid w:val="009B516B"/>
    <w:rsid w:val="009D0112"/>
    <w:rsid w:val="009E2C55"/>
    <w:rsid w:val="009F39EA"/>
    <w:rsid w:val="00A0226E"/>
    <w:rsid w:val="00A178E4"/>
    <w:rsid w:val="00A45830"/>
    <w:rsid w:val="00A53018"/>
    <w:rsid w:val="00A672B0"/>
    <w:rsid w:val="00A72503"/>
    <w:rsid w:val="00AD6AFB"/>
    <w:rsid w:val="00AE5697"/>
    <w:rsid w:val="00B00646"/>
    <w:rsid w:val="00B113E3"/>
    <w:rsid w:val="00B11A19"/>
    <w:rsid w:val="00B2758B"/>
    <w:rsid w:val="00B37ED6"/>
    <w:rsid w:val="00B44959"/>
    <w:rsid w:val="00B50116"/>
    <w:rsid w:val="00B50C6B"/>
    <w:rsid w:val="00B6084D"/>
    <w:rsid w:val="00B93EE8"/>
    <w:rsid w:val="00BA2B1B"/>
    <w:rsid w:val="00BD3CEF"/>
    <w:rsid w:val="00C20D9D"/>
    <w:rsid w:val="00C34C6C"/>
    <w:rsid w:val="00C4123B"/>
    <w:rsid w:val="00C43C5E"/>
    <w:rsid w:val="00C45908"/>
    <w:rsid w:val="00C501A8"/>
    <w:rsid w:val="00C57A28"/>
    <w:rsid w:val="00CA20C7"/>
    <w:rsid w:val="00CB4B20"/>
    <w:rsid w:val="00CC1FC1"/>
    <w:rsid w:val="00CD7386"/>
    <w:rsid w:val="00CE63A0"/>
    <w:rsid w:val="00CF19FB"/>
    <w:rsid w:val="00D12A0A"/>
    <w:rsid w:val="00D31C62"/>
    <w:rsid w:val="00D37865"/>
    <w:rsid w:val="00D533D6"/>
    <w:rsid w:val="00D73DE2"/>
    <w:rsid w:val="00D76FF6"/>
    <w:rsid w:val="00D77517"/>
    <w:rsid w:val="00DA1167"/>
    <w:rsid w:val="00DA2F2A"/>
    <w:rsid w:val="00DC3AAB"/>
    <w:rsid w:val="00DF143D"/>
    <w:rsid w:val="00DF542B"/>
    <w:rsid w:val="00E030D9"/>
    <w:rsid w:val="00E05C62"/>
    <w:rsid w:val="00E1121E"/>
    <w:rsid w:val="00E128D3"/>
    <w:rsid w:val="00E30F86"/>
    <w:rsid w:val="00E30FB8"/>
    <w:rsid w:val="00E4409F"/>
    <w:rsid w:val="00E44516"/>
    <w:rsid w:val="00E52491"/>
    <w:rsid w:val="00E5336F"/>
    <w:rsid w:val="00E61471"/>
    <w:rsid w:val="00E717D1"/>
    <w:rsid w:val="00E735CE"/>
    <w:rsid w:val="00E8026F"/>
    <w:rsid w:val="00EA138D"/>
    <w:rsid w:val="00ED5EBA"/>
    <w:rsid w:val="00EE070F"/>
    <w:rsid w:val="00EF5DDE"/>
    <w:rsid w:val="00F150FF"/>
    <w:rsid w:val="00F20F57"/>
    <w:rsid w:val="00F33CA2"/>
    <w:rsid w:val="00F40976"/>
    <w:rsid w:val="00F5783B"/>
    <w:rsid w:val="00F61074"/>
    <w:rsid w:val="00F6600F"/>
    <w:rsid w:val="00F74DF5"/>
    <w:rsid w:val="00F76FEC"/>
    <w:rsid w:val="00F77EF3"/>
    <w:rsid w:val="00F80612"/>
    <w:rsid w:val="00F84C72"/>
    <w:rsid w:val="00F857B5"/>
    <w:rsid w:val="00F85BEF"/>
    <w:rsid w:val="00F97843"/>
    <w:rsid w:val="00FC348D"/>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7517"/>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link w:val="Titre3Car"/>
    <w:uiPriority w:val="9"/>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unhideWhenUsed/>
    <w:qFormat/>
    <w:rsid w:val="009504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rPr>
      <w:rFonts w:eastAsia="Times"/>
    </w:rPr>
  </w:style>
  <w:style w:type="paragraph" w:styleId="Pieddepage">
    <w:name w:val="footer"/>
    <w:basedOn w:val="Normal"/>
    <w:pPr>
      <w:tabs>
        <w:tab w:val="center" w:pos="4536"/>
        <w:tab w:val="right" w:pos="9072"/>
      </w:tabs>
    </w:pPr>
    <w:rPr>
      <w:rFonts w:eastAsia="Times"/>
    </w:r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rFonts w:eastAsia="Times"/>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eastAsia="Times"/>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rPr>
      <w:rFonts w:eastAsia="Times"/>
    </w:r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rsid w:val="009504B9"/>
    <w:rPr>
      <w:rFonts w:asciiTheme="majorHAnsi" w:eastAsiaTheme="majorEastAsia" w:hAnsiTheme="majorHAnsi" w:cstheme="majorBidi"/>
      <w:i/>
      <w:iCs/>
      <w:color w:val="2F5496" w:themeColor="accent1" w:themeShade="BF"/>
      <w:sz w:val="24"/>
    </w:rPr>
  </w:style>
  <w:style w:type="character" w:customStyle="1" w:styleId="Titre3Car">
    <w:name w:val="Titre 3 Car"/>
    <w:basedOn w:val="Policepardfaut"/>
    <w:link w:val="Titre3"/>
    <w:uiPriority w:val="9"/>
    <w:rsid w:val="00B37ED6"/>
    <w:rPr>
      <w:rFonts w:eastAsia="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3369">
      <w:bodyDiv w:val="1"/>
      <w:marLeft w:val="0"/>
      <w:marRight w:val="0"/>
      <w:marTop w:val="0"/>
      <w:marBottom w:val="0"/>
      <w:divBdr>
        <w:top w:val="none" w:sz="0" w:space="0" w:color="auto"/>
        <w:left w:val="none" w:sz="0" w:space="0" w:color="auto"/>
        <w:bottom w:val="none" w:sz="0" w:space="0" w:color="auto"/>
        <w:right w:val="none" w:sz="0" w:space="0" w:color="auto"/>
      </w:divBdr>
    </w:div>
    <w:div w:id="136802624">
      <w:bodyDiv w:val="1"/>
      <w:marLeft w:val="0"/>
      <w:marRight w:val="0"/>
      <w:marTop w:val="0"/>
      <w:marBottom w:val="0"/>
      <w:divBdr>
        <w:top w:val="none" w:sz="0" w:space="0" w:color="auto"/>
        <w:left w:val="none" w:sz="0" w:space="0" w:color="auto"/>
        <w:bottom w:val="none" w:sz="0" w:space="0" w:color="auto"/>
        <w:right w:val="none" w:sz="0" w:space="0" w:color="auto"/>
      </w:divBdr>
    </w:div>
    <w:div w:id="173303194">
      <w:bodyDiv w:val="1"/>
      <w:marLeft w:val="0"/>
      <w:marRight w:val="0"/>
      <w:marTop w:val="0"/>
      <w:marBottom w:val="0"/>
      <w:divBdr>
        <w:top w:val="none" w:sz="0" w:space="0" w:color="auto"/>
        <w:left w:val="none" w:sz="0" w:space="0" w:color="auto"/>
        <w:bottom w:val="none" w:sz="0" w:space="0" w:color="auto"/>
        <w:right w:val="none" w:sz="0" w:space="0" w:color="auto"/>
      </w:divBdr>
    </w:div>
    <w:div w:id="179782622">
      <w:bodyDiv w:val="1"/>
      <w:marLeft w:val="0"/>
      <w:marRight w:val="0"/>
      <w:marTop w:val="0"/>
      <w:marBottom w:val="0"/>
      <w:divBdr>
        <w:top w:val="none" w:sz="0" w:space="0" w:color="auto"/>
        <w:left w:val="none" w:sz="0" w:space="0" w:color="auto"/>
        <w:bottom w:val="none" w:sz="0" w:space="0" w:color="auto"/>
        <w:right w:val="none" w:sz="0" w:space="0" w:color="auto"/>
      </w:divBdr>
    </w:div>
    <w:div w:id="276839848">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86032247">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0137">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1094">
      <w:bodyDiv w:val="1"/>
      <w:marLeft w:val="0"/>
      <w:marRight w:val="0"/>
      <w:marTop w:val="0"/>
      <w:marBottom w:val="0"/>
      <w:divBdr>
        <w:top w:val="none" w:sz="0" w:space="0" w:color="auto"/>
        <w:left w:val="none" w:sz="0" w:space="0" w:color="auto"/>
        <w:bottom w:val="none" w:sz="0" w:space="0" w:color="auto"/>
        <w:right w:val="none" w:sz="0" w:space="0" w:color="auto"/>
      </w:divBdr>
    </w:div>
    <w:div w:id="608899519">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44463">
      <w:bodyDiv w:val="1"/>
      <w:marLeft w:val="0"/>
      <w:marRight w:val="0"/>
      <w:marTop w:val="0"/>
      <w:marBottom w:val="0"/>
      <w:divBdr>
        <w:top w:val="none" w:sz="0" w:space="0" w:color="auto"/>
        <w:left w:val="none" w:sz="0" w:space="0" w:color="auto"/>
        <w:bottom w:val="none" w:sz="0" w:space="0" w:color="auto"/>
        <w:right w:val="none" w:sz="0" w:space="0" w:color="auto"/>
      </w:divBdr>
    </w:div>
    <w:div w:id="1182821517">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330986808">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89097">
      <w:bodyDiv w:val="1"/>
      <w:marLeft w:val="0"/>
      <w:marRight w:val="0"/>
      <w:marTop w:val="0"/>
      <w:marBottom w:val="0"/>
      <w:divBdr>
        <w:top w:val="none" w:sz="0" w:space="0" w:color="auto"/>
        <w:left w:val="none" w:sz="0" w:space="0" w:color="auto"/>
        <w:bottom w:val="none" w:sz="0" w:space="0" w:color="auto"/>
        <w:right w:val="none" w:sz="0" w:space="0" w:color="auto"/>
      </w:divBdr>
    </w:div>
    <w:div w:id="1497500945">
      <w:bodyDiv w:val="1"/>
      <w:marLeft w:val="0"/>
      <w:marRight w:val="0"/>
      <w:marTop w:val="0"/>
      <w:marBottom w:val="0"/>
      <w:divBdr>
        <w:top w:val="none" w:sz="0" w:space="0" w:color="auto"/>
        <w:left w:val="none" w:sz="0" w:space="0" w:color="auto"/>
        <w:bottom w:val="none" w:sz="0" w:space="0" w:color="auto"/>
        <w:right w:val="none" w:sz="0" w:space="0" w:color="auto"/>
      </w:divBdr>
    </w:div>
    <w:div w:id="1502308866">
      <w:bodyDiv w:val="1"/>
      <w:marLeft w:val="0"/>
      <w:marRight w:val="0"/>
      <w:marTop w:val="0"/>
      <w:marBottom w:val="0"/>
      <w:divBdr>
        <w:top w:val="none" w:sz="0" w:space="0" w:color="auto"/>
        <w:left w:val="none" w:sz="0" w:space="0" w:color="auto"/>
        <w:bottom w:val="none" w:sz="0" w:space="0" w:color="auto"/>
        <w:right w:val="none" w:sz="0" w:space="0" w:color="auto"/>
      </w:divBdr>
    </w:div>
    <w:div w:id="1502425217">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637837213">
      <w:bodyDiv w:val="1"/>
      <w:marLeft w:val="0"/>
      <w:marRight w:val="0"/>
      <w:marTop w:val="0"/>
      <w:marBottom w:val="0"/>
      <w:divBdr>
        <w:top w:val="none" w:sz="0" w:space="0" w:color="auto"/>
        <w:left w:val="none" w:sz="0" w:space="0" w:color="auto"/>
        <w:bottom w:val="none" w:sz="0" w:space="0" w:color="auto"/>
        <w:right w:val="none" w:sz="0" w:space="0" w:color="auto"/>
      </w:divBdr>
    </w:div>
    <w:div w:id="1736276646">
      <w:bodyDiv w:val="1"/>
      <w:marLeft w:val="0"/>
      <w:marRight w:val="0"/>
      <w:marTop w:val="0"/>
      <w:marBottom w:val="0"/>
      <w:divBdr>
        <w:top w:val="none" w:sz="0" w:space="0" w:color="auto"/>
        <w:left w:val="none" w:sz="0" w:space="0" w:color="auto"/>
        <w:bottom w:val="none" w:sz="0" w:space="0" w:color="auto"/>
        <w:right w:val="none" w:sz="0" w:space="0" w:color="auto"/>
      </w:divBdr>
    </w:div>
    <w:div w:id="1818567009">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89961">
      <w:bodyDiv w:val="1"/>
      <w:marLeft w:val="0"/>
      <w:marRight w:val="0"/>
      <w:marTop w:val="0"/>
      <w:marBottom w:val="0"/>
      <w:divBdr>
        <w:top w:val="none" w:sz="0" w:space="0" w:color="auto"/>
        <w:left w:val="none" w:sz="0" w:space="0" w:color="auto"/>
        <w:bottom w:val="none" w:sz="0" w:space="0" w:color="auto"/>
        <w:right w:val="none" w:sz="0" w:space="0" w:color="auto"/>
      </w:divBdr>
    </w:div>
    <w:div w:id="1990480296">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5</Pages>
  <Words>1024</Words>
  <Characters>5636</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6647</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36</cp:revision>
  <cp:lastPrinted>2026-03-04T14:16:00Z</cp:lastPrinted>
  <dcterms:created xsi:type="dcterms:W3CDTF">2022-12-29T08:50:00Z</dcterms:created>
  <dcterms:modified xsi:type="dcterms:W3CDTF">2026-09-09T08:44:00Z</dcterms:modified>
</cp:coreProperties>
</file>